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BAF" w:rsidRPr="00C3220E" w:rsidRDefault="005F3BAF" w:rsidP="005F3BAF">
      <w:pPr>
        <w:spacing w:before="120"/>
        <w:ind w:firstLine="567"/>
        <w:jc w:val="right"/>
        <w:rPr>
          <w:rFonts w:eastAsia="Times New Roman"/>
          <w:sz w:val="22"/>
          <w:szCs w:val="22"/>
        </w:rPr>
      </w:pPr>
      <w:r w:rsidRPr="00C3220E">
        <w:rPr>
          <w:rFonts w:eastAsia="Times New Roman"/>
          <w:b/>
          <w:sz w:val="22"/>
          <w:szCs w:val="22"/>
        </w:rPr>
        <w:t>EK</w:t>
      </w:r>
      <w:r w:rsidRPr="00C3220E">
        <w:rPr>
          <w:rFonts w:eastAsia="Times New Roman"/>
          <w:b/>
          <w:bCs/>
          <w:sz w:val="22"/>
          <w:szCs w:val="22"/>
        </w:rPr>
        <w:t>-1</w:t>
      </w:r>
    </w:p>
    <w:p w:rsidR="005F3BAF" w:rsidRPr="00C3220E" w:rsidRDefault="005F3BAF" w:rsidP="005F3BAF">
      <w:pPr>
        <w:spacing w:before="120"/>
        <w:ind w:firstLine="567"/>
        <w:jc w:val="center"/>
        <w:rPr>
          <w:rFonts w:eastAsia="Calibri"/>
          <w:sz w:val="22"/>
          <w:szCs w:val="22"/>
          <w:lang w:eastAsia="en-US"/>
        </w:rPr>
      </w:pPr>
      <w:r w:rsidRPr="00C3220E">
        <w:rPr>
          <w:rFonts w:eastAsia="Calibri"/>
          <w:b/>
          <w:bCs/>
          <w:sz w:val="22"/>
          <w:szCs w:val="22"/>
          <w:lang w:eastAsia="en-US"/>
        </w:rPr>
        <w:t>SPORTİF AMAÇLARLA İTHAL EDİLEN KİŞİSEL EŞYA VE SPOR MALZEMESİNE İLİŞKİN LİSTE</w:t>
      </w:r>
    </w:p>
    <w:p w:rsidR="005F3BAF" w:rsidRPr="00C3220E" w:rsidRDefault="005F3BAF" w:rsidP="005F3BAF">
      <w:pPr>
        <w:spacing w:before="120"/>
        <w:ind w:firstLine="567"/>
        <w:jc w:val="both"/>
        <w:rPr>
          <w:rFonts w:eastAsia="Times New Roman"/>
          <w:b/>
          <w:sz w:val="22"/>
          <w:szCs w:val="22"/>
        </w:rPr>
      </w:pPr>
      <w:r w:rsidRPr="00C3220E">
        <w:rPr>
          <w:rFonts w:eastAsia="Times New Roman"/>
          <w:b/>
          <w:sz w:val="22"/>
          <w:szCs w:val="22"/>
        </w:rPr>
        <w:t>A) Seyahat edenlere ait kişisel eşya</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ab/>
        <w:t>a) Giysi</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ab/>
        <w:t>b) Tuvalet malzemesi </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c) Kişisel mücevherat </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ç) Sabit ve hareketli resim kameraları ile birlikte bunlara ait makul miktarda film ve aksesuar </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 xml:space="preserve">d) Taşınabilir slayt ve film </w:t>
      </w:r>
      <w:proofErr w:type="gramStart"/>
      <w:r w:rsidRPr="00C3220E">
        <w:rPr>
          <w:rFonts w:eastAsia="Times New Roman"/>
          <w:sz w:val="22"/>
          <w:szCs w:val="22"/>
        </w:rPr>
        <w:t>projektörleri</w:t>
      </w:r>
      <w:proofErr w:type="gramEnd"/>
      <w:r w:rsidRPr="00C3220E">
        <w:rPr>
          <w:rFonts w:eastAsia="Times New Roman"/>
          <w:sz w:val="22"/>
          <w:szCs w:val="22"/>
        </w:rPr>
        <w:t xml:space="preserve"> ve aksesuarları ile birlikte bunlara ait makul miktarda slayt ve film </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e) Video kameraları ve taşınabilir video kaydedicileri ile makul miktardaki bant </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f) Taşınabilir müzik aletleri </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g) Taşınabilir gramofon ve plaklar </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 xml:space="preserve">ğ) Taşınabilir ses kaydediciler ve kaydedilmiş sesi tekrar vermeye mahsus cihazlar (dikte edici makineler ve bantları </w:t>
      </w:r>
      <w:proofErr w:type="gramStart"/>
      <w:r w:rsidRPr="00C3220E">
        <w:rPr>
          <w:rFonts w:eastAsia="Times New Roman"/>
          <w:sz w:val="22"/>
          <w:szCs w:val="22"/>
        </w:rPr>
        <w:t>dahil</w:t>
      </w:r>
      <w:proofErr w:type="gramEnd"/>
      <w:r w:rsidRPr="00C3220E">
        <w:rPr>
          <w:rFonts w:eastAsia="Times New Roman"/>
          <w:sz w:val="22"/>
          <w:szCs w:val="22"/>
        </w:rPr>
        <w:t>) </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h) Taşınabilir telsiz alıcıları </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ı) Taşınabilir televizyon setleri </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i) Taşınabilir daktilolar </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j) Taşınabilir hesap makineleri </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k) Taşınabilir kişisel bilgisayarlar </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l) Dürbünler </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m) Çocuk arabaları </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n) Özürlüler için tekerlekli arabalar </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 xml:space="preserve">o) Çadır ve diğer kamp malzemeleri, dalgıçlık malzemeleri, avcılık silahları ve mühimmatı, motorize olmayan bisikletler, </w:t>
      </w:r>
      <w:smartTag w:uri="urn:schemas-microsoft-com:office:smarttags" w:element="metricconverter">
        <w:smartTagPr>
          <w:attr w:name="st" w:val="on"/>
          <w:attr w:name="ProductID" w:val="5,5 metre"/>
        </w:smartTagPr>
        <w:r w:rsidRPr="00C3220E">
          <w:rPr>
            <w:rFonts w:eastAsia="Times New Roman"/>
            <w:sz w:val="22"/>
            <w:szCs w:val="22"/>
          </w:rPr>
          <w:t>5,5 metre</w:t>
        </w:r>
      </w:smartTag>
      <w:r w:rsidRPr="00C3220E">
        <w:rPr>
          <w:rFonts w:eastAsia="Times New Roman"/>
          <w:sz w:val="22"/>
          <w:szCs w:val="22"/>
        </w:rPr>
        <w:t xml:space="preserve"> uzunluğun altındaki kano ve </w:t>
      </w:r>
      <w:proofErr w:type="spellStart"/>
      <w:r w:rsidRPr="00C3220E">
        <w:rPr>
          <w:rFonts w:eastAsia="Times New Roman"/>
          <w:sz w:val="22"/>
          <w:szCs w:val="22"/>
        </w:rPr>
        <w:t>eskimo</w:t>
      </w:r>
      <w:proofErr w:type="spellEnd"/>
      <w:r w:rsidRPr="00C3220E">
        <w:rPr>
          <w:rFonts w:eastAsia="Times New Roman"/>
          <w:sz w:val="22"/>
          <w:szCs w:val="22"/>
        </w:rPr>
        <w:t xml:space="preserve"> kayıkları, skiler, deniz raketleri, sörf tahtaları, </w:t>
      </w:r>
      <w:proofErr w:type="gramStart"/>
      <w:r w:rsidRPr="00C3220E">
        <w:rPr>
          <w:rFonts w:eastAsia="Times New Roman"/>
          <w:sz w:val="22"/>
          <w:szCs w:val="22"/>
        </w:rPr>
        <w:t>rüzgar</w:t>
      </w:r>
      <w:proofErr w:type="gramEnd"/>
      <w:r w:rsidRPr="00C3220E">
        <w:rPr>
          <w:rFonts w:eastAsia="Times New Roman"/>
          <w:sz w:val="22"/>
          <w:szCs w:val="22"/>
        </w:rPr>
        <w:t xml:space="preserve"> sörfleri </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ö) Taşınabilir diyaliz ve benzeri tıbbi donanım ve bunlarla birlikte kullanılmak üzere ithal edilmiş tek kullanımlık malzeme </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p) Kişisel olduğu açıkça belli olan diğer eşyalar</w:t>
      </w:r>
    </w:p>
    <w:p w:rsidR="005F3BAF" w:rsidRPr="00C3220E" w:rsidRDefault="005F3BAF" w:rsidP="005F3BAF">
      <w:pPr>
        <w:spacing w:before="120"/>
        <w:ind w:firstLine="567"/>
        <w:jc w:val="both"/>
        <w:rPr>
          <w:rFonts w:eastAsia="Times New Roman"/>
          <w:sz w:val="22"/>
          <w:szCs w:val="22"/>
        </w:rPr>
      </w:pPr>
    </w:p>
    <w:p w:rsidR="005F3BAF" w:rsidRPr="00C3220E" w:rsidRDefault="005F3BAF" w:rsidP="005F3BAF">
      <w:pPr>
        <w:spacing w:before="120"/>
        <w:ind w:firstLine="567"/>
        <w:jc w:val="both"/>
        <w:rPr>
          <w:rFonts w:eastAsia="Times New Roman"/>
          <w:sz w:val="22"/>
          <w:szCs w:val="22"/>
        </w:rPr>
      </w:pPr>
      <w:r w:rsidRPr="00C3220E">
        <w:rPr>
          <w:rFonts w:eastAsia="Times New Roman"/>
          <w:b/>
          <w:sz w:val="22"/>
          <w:szCs w:val="22"/>
        </w:rPr>
        <w:t>B) Sportif amaçlarla ithal edilen eşya</w:t>
      </w:r>
      <w:r w:rsidRPr="00C3220E">
        <w:rPr>
          <w:rFonts w:eastAsia="Times New Roman"/>
          <w:sz w:val="22"/>
          <w:szCs w:val="22"/>
        </w:rPr>
        <w:t> </w:t>
      </w:r>
    </w:p>
    <w:p w:rsidR="005F3BAF" w:rsidRPr="00C3220E" w:rsidRDefault="005F3BAF" w:rsidP="005F3BAF">
      <w:pPr>
        <w:spacing w:before="120"/>
        <w:ind w:firstLine="900"/>
        <w:jc w:val="both"/>
        <w:rPr>
          <w:rFonts w:eastAsia="Times New Roman"/>
          <w:b/>
          <w:bCs/>
          <w:i/>
          <w:iCs/>
          <w:sz w:val="22"/>
          <w:szCs w:val="22"/>
        </w:rPr>
      </w:pPr>
      <w:r w:rsidRPr="00C3220E">
        <w:rPr>
          <w:rFonts w:eastAsia="Times New Roman"/>
          <w:b/>
          <w:bCs/>
          <w:i/>
          <w:iCs/>
          <w:sz w:val="22"/>
          <w:szCs w:val="22"/>
        </w:rPr>
        <w:t>a) Pist ve saha donanımı</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1) Engeller</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2) Ciritler, diskler, sırıklar, gülleler, çekiçler </w:t>
      </w:r>
    </w:p>
    <w:p w:rsidR="005F3BAF" w:rsidRPr="00C3220E" w:rsidRDefault="005F3BAF" w:rsidP="005F3BAF">
      <w:pPr>
        <w:spacing w:before="120"/>
        <w:ind w:firstLine="900"/>
        <w:jc w:val="both"/>
        <w:rPr>
          <w:rFonts w:eastAsia="Times New Roman"/>
          <w:b/>
          <w:bCs/>
          <w:i/>
          <w:iCs/>
          <w:sz w:val="22"/>
          <w:szCs w:val="22"/>
        </w:rPr>
      </w:pPr>
      <w:r w:rsidRPr="00C3220E">
        <w:rPr>
          <w:rFonts w:eastAsia="Times New Roman"/>
          <w:b/>
          <w:bCs/>
          <w:i/>
          <w:iCs/>
          <w:sz w:val="22"/>
          <w:szCs w:val="22"/>
        </w:rPr>
        <w:t xml:space="preserve">b) Top oyunları donanımı </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1) Her türlü toplar </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2) Raketler, sopalar, golf sopaları, çubuklar ve benzerleri </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3) Her türlü net (ağ) </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4) Gol potaları </w:t>
      </w:r>
    </w:p>
    <w:p w:rsidR="005F3BAF" w:rsidRPr="00C3220E" w:rsidRDefault="005F3BAF" w:rsidP="005F3BAF">
      <w:pPr>
        <w:spacing w:before="120"/>
        <w:ind w:firstLine="900"/>
        <w:jc w:val="both"/>
        <w:rPr>
          <w:rFonts w:eastAsia="Times New Roman"/>
          <w:b/>
          <w:bCs/>
          <w:i/>
          <w:iCs/>
          <w:sz w:val="22"/>
          <w:szCs w:val="22"/>
        </w:rPr>
      </w:pPr>
      <w:r w:rsidRPr="00C3220E">
        <w:rPr>
          <w:rFonts w:eastAsia="Times New Roman"/>
          <w:b/>
          <w:bCs/>
          <w:i/>
          <w:iCs/>
          <w:sz w:val="22"/>
          <w:szCs w:val="22"/>
        </w:rPr>
        <w:lastRenderedPageBreak/>
        <w:t xml:space="preserve">c) Kış sporları donanımı </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1) Kar kayak ve sopaları </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2) Patenler </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3) Kızaklar </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 xml:space="preserve">4) </w:t>
      </w:r>
      <w:proofErr w:type="spellStart"/>
      <w:r w:rsidRPr="00C3220E">
        <w:rPr>
          <w:rFonts w:eastAsia="Times New Roman"/>
          <w:sz w:val="22"/>
          <w:szCs w:val="22"/>
        </w:rPr>
        <w:t>Körling</w:t>
      </w:r>
      <w:proofErr w:type="spellEnd"/>
      <w:r w:rsidRPr="00C3220E">
        <w:rPr>
          <w:rFonts w:eastAsia="Times New Roman"/>
          <w:sz w:val="22"/>
          <w:szCs w:val="22"/>
        </w:rPr>
        <w:t xml:space="preserve"> donanımı </w:t>
      </w:r>
    </w:p>
    <w:p w:rsidR="005F3BAF" w:rsidRPr="00C3220E" w:rsidRDefault="005F3BAF" w:rsidP="005F3BAF">
      <w:pPr>
        <w:spacing w:before="120"/>
        <w:ind w:firstLine="900"/>
        <w:jc w:val="both"/>
        <w:rPr>
          <w:rFonts w:eastAsia="Times New Roman"/>
          <w:b/>
          <w:bCs/>
          <w:i/>
          <w:iCs/>
          <w:sz w:val="22"/>
          <w:szCs w:val="22"/>
        </w:rPr>
      </w:pPr>
      <w:r w:rsidRPr="00C3220E">
        <w:rPr>
          <w:rFonts w:eastAsia="Times New Roman"/>
          <w:b/>
          <w:bCs/>
          <w:i/>
          <w:iCs/>
          <w:sz w:val="22"/>
          <w:szCs w:val="22"/>
        </w:rPr>
        <w:t>ç) Her türlü spor elbiseleri, ayakkabılar, eldivenler, başlıklar vs. </w:t>
      </w:r>
    </w:p>
    <w:p w:rsidR="005F3BAF" w:rsidRPr="00C3220E" w:rsidRDefault="005F3BAF" w:rsidP="005F3BAF">
      <w:pPr>
        <w:spacing w:before="120"/>
        <w:ind w:firstLine="900"/>
        <w:jc w:val="both"/>
        <w:rPr>
          <w:rFonts w:eastAsia="Times New Roman"/>
          <w:b/>
          <w:bCs/>
          <w:i/>
          <w:iCs/>
          <w:sz w:val="22"/>
          <w:szCs w:val="22"/>
        </w:rPr>
      </w:pPr>
      <w:r w:rsidRPr="00C3220E">
        <w:rPr>
          <w:rFonts w:eastAsia="Times New Roman"/>
          <w:b/>
          <w:bCs/>
          <w:i/>
          <w:iCs/>
          <w:sz w:val="22"/>
          <w:szCs w:val="22"/>
        </w:rPr>
        <w:t xml:space="preserve">d) Su sporları donanımı </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 xml:space="preserve">1) Kano ve </w:t>
      </w:r>
      <w:proofErr w:type="spellStart"/>
      <w:r w:rsidRPr="00C3220E">
        <w:rPr>
          <w:rFonts w:eastAsia="Times New Roman"/>
          <w:sz w:val="22"/>
          <w:szCs w:val="22"/>
        </w:rPr>
        <w:t>eskimo</w:t>
      </w:r>
      <w:proofErr w:type="spellEnd"/>
      <w:r w:rsidRPr="00C3220E">
        <w:rPr>
          <w:rFonts w:eastAsia="Times New Roman"/>
          <w:sz w:val="22"/>
          <w:szCs w:val="22"/>
        </w:rPr>
        <w:t xml:space="preserve"> kayıkları </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 xml:space="preserve">2) Yelkenli ve kürekli kayıklar, yelken, kürek ve kısa kürekler </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3) Sörf tahtaları ve yelkenleri </w:t>
      </w:r>
    </w:p>
    <w:p w:rsidR="005F3BAF" w:rsidRPr="00C3220E" w:rsidRDefault="005F3BAF" w:rsidP="005F3BAF">
      <w:pPr>
        <w:spacing w:before="120"/>
        <w:ind w:firstLine="900"/>
        <w:jc w:val="both"/>
        <w:rPr>
          <w:rFonts w:eastAsia="Times New Roman"/>
          <w:b/>
          <w:bCs/>
          <w:i/>
          <w:iCs/>
          <w:sz w:val="22"/>
          <w:szCs w:val="22"/>
        </w:rPr>
      </w:pPr>
      <w:r w:rsidRPr="00C3220E">
        <w:rPr>
          <w:rFonts w:eastAsia="Times New Roman"/>
          <w:b/>
          <w:bCs/>
          <w:i/>
          <w:iCs/>
          <w:sz w:val="22"/>
          <w:szCs w:val="22"/>
        </w:rPr>
        <w:t xml:space="preserve">e) Motorlu taşıtlar ve araçlar </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1) Arabalar </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 xml:space="preserve">2) Motorlu bisikletler </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3) Motorlu kayıklar</w:t>
      </w:r>
    </w:p>
    <w:p w:rsidR="005F3BAF" w:rsidRPr="00C3220E" w:rsidRDefault="005F3BAF" w:rsidP="005F3BAF">
      <w:pPr>
        <w:spacing w:before="120"/>
        <w:ind w:firstLine="900"/>
        <w:jc w:val="both"/>
        <w:rPr>
          <w:rFonts w:eastAsia="Times New Roman"/>
          <w:b/>
          <w:bCs/>
          <w:i/>
          <w:iCs/>
          <w:sz w:val="22"/>
          <w:szCs w:val="22"/>
        </w:rPr>
      </w:pPr>
      <w:r w:rsidRPr="00C3220E">
        <w:rPr>
          <w:rFonts w:eastAsia="Times New Roman"/>
          <w:b/>
          <w:bCs/>
          <w:i/>
          <w:iCs/>
          <w:sz w:val="22"/>
          <w:szCs w:val="22"/>
        </w:rPr>
        <w:t xml:space="preserve">f) Diğer sportif amaçlar için donanım </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1) Spor silahları ve mühimmatı </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 xml:space="preserve">2) Motorsuz ok ve yayları </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 xml:space="preserve">3) Okçuların ok ve yayları </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4) Eskrim aletleri </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 xml:space="preserve">5) Jimnastik aletleri </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 xml:space="preserve">6) Pusulalar </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 xml:space="preserve">7) Güreş minderi </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 xml:space="preserve">8) Ağırlık-kaldırma donanımı </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 xml:space="preserve">9) Binicilik donanımı, tek kişilik, iki tekerlekli, tek atlı arabalar </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 xml:space="preserve">10) Asılı planörler, delta kanatlar, </w:t>
      </w:r>
      <w:proofErr w:type="gramStart"/>
      <w:r w:rsidRPr="00C3220E">
        <w:rPr>
          <w:rFonts w:eastAsia="Times New Roman"/>
          <w:sz w:val="22"/>
          <w:szCs w:val="22"/>
        </w:rPr>
        <w:t>rüzgar</w:t>
      </w:r>
      <w:proofErr w:type="gramEnd"/>
      <w:r w:rsidRPr="00C3220E">
        <w:rPr>
          <w:rFonts w:eastAsia="Times New Roman"/>
          <w:sz w:val="22"/>
          <w:szCs w:val="22"/>
        </w:rPr>
        <w:t xml:space="preserve"> sörfleri </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 xml:space="preserve">11) Dağcılık donanımı </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12) Performansa eşlik edecek müzik kasetleri </w:t>
      </w:r>
    </w:p>
    <w:p w:rsidR="005F3BAF" w:rsidRPr="00C3220E" w:rsidRDefault="005F3BAF" w:rsidP="005F3BAF">
      <w:pPr>
        <w:spacing w:before="120"/>
        <w:ind w:firstLine="900"/>
        <w:jc w:val="both"/>
        <w:rPr>
          <w:rFonts w:eastAsia="Times New Roman"/>
          <w:b/>
          <w:bCs/>
          <w:i/>
          <w:iCs/>
          <w:sz w:val="22"/>
          <w:szCs w:val="22"/>
        </w:rPr>
      </w:pPr>
      <w:r w:rsidRPr="00C3220E">
        <w:rPr>
          <w:rFonts w:eastAsia="Times New Roman"/>
          <w:b/>
          <w:bCs/>
          <w:i/>
          <w:iCs/>
          <w:sz w:val="22"/>
          <w:szCs w:val="22"/>
        </w:rPr>
        <w:t>g) Yardımcı donanım </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 xml:space="preserve">1) Ölçme ve puanlama gösterim donanımı </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2) Kan ve idrar testleri cihazları</w:t>
      </w:r>
    </w:p>
    <w:p w:rsidR="005F3BAF" w:rsidRPr="00C3220E" w:rsidRDefault="005F3BAF" w:rsidP="005F3BAF">
      <w:pPr>
        <w:spacing w:before="120"/>
        <w:ind w:firstLine="567"/>
        <w:jc w:val="right"/>
        <w:rPr>
          <w:rFonts w:eastAsia="Times New Roman"/>
          <w:sz w:val="22"/>
          <w:szCs w:val="22"/>
        </w:rPr>
      </w:pPr>
      <w:r w:rsidRPr="00C3220E">
        <w:rPr>
          <w:rFonts w:eastAsia="Times New Roman"/>
          <w:b/>
          <w:bCs/>
          <w:sz w:val="22"/>
          <w:szCs w:val="22"/>
          <w:lang w:eastAsia="tr-TR"/>
        </w:rPr>
        <w:br w:type="page"/>
      </w:r>
      <w:bookmarkStart w:id="0" w:name="Ek02"/>
      <w:bookmarkEnd w:id="0"/>
      <w:r w:rsidRPr="00C3220E">
        <w:rPr>
          <w:rFonts w:eastAsia="Times New Roman"/>
          <w:b/>
          <w:bCs/>
          <w:sz w:val="22"/>
          <w:szCs w:val="22"/>
        </w:rPr>
        <w:lastRenderedPageBreak/>
        <w:t>EK-2</w:t>
      </w:r>
    </w:p>
    <w:p w:rsidR="005F3BAF" w:rsidRPr="00C3220E" w:rsidRDefault="005F3BAF" w:rsidP="005F3BAF">
      <w:pPr>
        <w:keepNext/>
        <w:spacing w:before="120"/>
        <w:ind w:firstLine="567"/>
        <w:jc w:val="center"/>
        <w:outlineLvl w:val="0"/>
        <w:rPr>
          <w:rFonts w:eastAsia="Times New Roman"/>
          <w:b/>
          <w:bCs/>
          <w:sz w:val="22"/>
          <w:szCs w:val="22"/>
          <w:lang w:eastAsia="tr-TR"/>
        </w:rPr>
      </w:pPr>
      <w:r w:rsidRPr="00C3220E">
        <w:rPr>
          <w:rFonts w:eastAsia="Times New Roman"/>
          <w:b/>
          <w:bCs/>
          <w:sz w:val="22"/>
          <w:szCs w:val="22"/>
          <w:lang w:eastAsia="tr-TR"/>
        </w:rPr>
        <w:t>GEMİ ADAMLARININ İHTİYAÇ MALZEMESİNE İLİŞKİN LİSTE</w:t>
      </w:r>
    </w:p>
    <w:p w:rsidR="005F3BAF" w:rsidRPr="00C3220E" w:rsidRDefault="005F3BAF" w:rsidP="005F3BAF">
      <w:pPr>
        <w:spacing w:before="120"/>
        <w:ind w:firstLine="567"/>
        <w:jc w:val="both"/>
        <w:rPr>
          <w:rFonts w:eastAsia="Times New Roman"/>
          <w:sz w:val="22"/>
          <w:szCs w:val="22"/>
        </w:rPr>
      </w:pPr>
      <w:r w:rsidRPr="00C3220E">
        <w:rPr>
          <w:rFonts w:eastAsia="Times New Roman"/>
          <w:b/>
          <w:sz w:val="22"/>
          <w:szCs w:val="22"/>
        </w:rPr>
        <w:t>A) Okumak için malzeme</w:t>
      </w:r>
      <w:r w:rsidRPr="00C3220E">
        <w:rPr>
          <w:rFonts w:eastAsia="Times New Roman"/>
          <w:sz w:val="22"/>
          <w:szCs w:val="22"/>
        </w:rPr>
        <w:t> </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a) Her türlü kitap </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 xml:space="preserve">b) Muhabere yolları </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 xml:space="preserve">c) Gazeteler, bülten ve periyodik dergiler </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ç) Limanlardaki yardım tesisleri üzerine kitapçıklar</w:t>
      </w:r>
    </w:p>
    <w:p w:rsidR="005F3BAF" w:rsidRPr="00C3220E" w:rsidRDefault="005F3BAF" w:rsidP="005F3BAF">
      <w:pPr>
        <w:spacing w:before="120"/>
        <w:ind w:firstLine="567"/>
        <w:jc w:val="both"/>
        <w:rPr>
          <w:rFonts w:eastAsia="Times New Roman"/>
          <w:sz w:val="22"/>
          <w:szCs w:val="22"/>
        </w:rPr>
      </w:pPr>
      <w:r w:rsidRPr="00C3220E">
        <w:rPr>
          <w:rFonts w:eastAsia="Times New Roman"/>
          <w:b/>
          <w:sz w:val="22"/>
          <w:szCs w:val="22"/>
        </w:rPr>
        <w:t>B) Görsel-işitsel malzeme</w:t>
      </w:r>
      <w:r w:rsidRPr="00C3220E">
        <w:rPr>
          <w:rFonts w:eastAsia="Times New Roman"/>
          <w:sz w:val="22"/>
          <w:szCs w:val="22"/>
        </w:rPr>
        <w:t> </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 xml:space="preserve">a) Kaydedilmiş ses veya görüntüyü tekrar vermeye mahsus cihazlar </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b) Bant kaydediciler </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 xml:space="preserve">c) Radyo ve televizyon setleri </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 xml:space="preserve">ç) Sinematografik ve diğer </w:t>
      </w:r>
      <w:proofErr w:type="gramStart"/>
      <w:r w:rsidRPr="00C3220E">
        <w:rPr>
          <w:rFonts w:eastAsia="Times New Roman"/>
          <w:sz w:val="22"/>
          <w:szCs w:val="22"/>
        </w:rPr>
        <w:t>projektörler</w:t>
      </w:r>
      <w:proofErr w:type="gramEnd"/>
      <w:r w:rsidRPr="00C3220E">
        <w:rPr>
          <w:rFonts w:eastAsia="Times New Roman"/>
          <w:sz w:val="22"/>
          <w:szCs w:val="22"/>
        </w:rPr>
        <w:t xml:space="preserve"> </w:t>
      </w:r>
    </w:p>
    <w:p w:rsidR="005F3BAF" w:rsidRPr="00C3220E" w:rsidRDefault="005F3BAF" w:rsidP="005F3BAF">
      <w:pPr>
        <w:spacing w:before="120"/>
        <w:ind w:firstLine="567"/>
        <w:rPr>
          <w:rFonts w:eastAsia="Calibri"/>
          <w:sz w:val="22"/>
          <w:szCs w:val="22"/>
          <w:lang w:eastAsia="en-US"/>
        </w:rPr>
      </w:pPr>
      <w:r w:rsidRPr="00C3220E">
        <w:rPr>
          <w:rFonts w:eastAsia="Calibri"/>
          <w:sz w:val="22"/>
          <w:szCs w:val="22"/>
          <w:lang w:eastAsia="en-US"/>
        </w:rPr>
        <w:t>d) Bant veya disk üzerine yapılmış kayıtlar (lisan dersleri, radyo programları, kutlamalar, müzik ve eğlendirici malzeme) </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e) Filmler (ekspoze (</w:t>
      </w:r>
      <w:proofErr w:type="spellStart"/>
      <w:r w:rsidRPr="00C3220E">
        <w:rPr>
          <w:rFonts w:eastAsia="Times New Roman"/>
          <w:sz w:val="22"/>
          <w:szCs w:val="22"/>
        </w:rPr>
        <w:t>expose</w:t>
      </w:r>
      <w:proofErr w:type="spellEnd"/>
      <w:r w:rsidRPr="00C3220E">
        <w:rPr>
          <w:rFonts w:eastAsia="Times New Roman"/>
          <w:sz w:val="22"/>
          <w:szCs w:val="22"/>
        </w:rPr>
        <w:t>) edilmiş ve banyosu yapılmış) </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f) Film slaytları </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 xml:space="preserve">g) </w:t>
      </w:r>
      <w:proofErr w:type="gramStart"/>
      <w:r w:rsidRPr="00C3220E">
        <w:rPr>
          <w:rFonts w:eastAsia="Times New Roman"/>
          <w:sz w:val="22"/>
          <w:szCs w:val="22"/>
        </w:rPr>
        <w:t>Video bantlar</w:t>
      </w:r>
      <w:proofErr w:type="gramEnd"/>
    </w:p>
    <w:p w:rsidR="005F3BAF" w:rsidRPr="00C3220E" w:rsidRDefault="005F3BAF" w:rsidP="005F3BAF">
      <w:pPr>
        <w:spacing w:before="120"/>
        <w:ind w:firstLine="567"/>
        <w:jc w:val="both"/>
        <w:rPr>
          <w:rFonts w:eastAsia="Times New Roman"/>
          <w:b/>
          <w:sz w:val="22"/>
          <w:szCs w:val="22"/>
        </w:rPr>
      </w:pPr>
      <w:r w:rsidRPr="00C3220E">
        <w:rPr>
          <w:rFonts w:eastAsia="Times New Roman"/>
          <w:b/>
          <w:sz w:val="22"/>
          <w:szCs w:val="22"/>
        </w:rPr>
        <w:t>C) Sportif amaçlı eşya</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a) Sportif elbise </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b) Toplar </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 xml:space="preserve">c) Raket ve ağlar (net) </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 xml:space="preserve">ç) Güverte oyunları </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d) Atlet donanımı </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e) Jimnastik donanımı</w:t>
      </w:r>
    </w:p>
    <w:p w:rsidR="005F3BAF" w:rsidRPr="00C3220E" w:rsidRDefault="005F3BAF" w:rsidP="005F3BAF">
      <w:pPr>
        <w:spacing w:before="120"/>
        <w:ind w:firstLine="567"/>
        <w:jc w:val="both"/>
        <w:rPr>
          <w:rFonts w:eastAsia="Times New Roman"/>
          <w:b/>
          <w:sz w:val="22"/>
          <w:szCs w:val="22"/>
        </w:rPr>
      </w:pPr>
      <w:r w:rsidRPr="00C3220E">
        <w:rPr>
          <w:rFonts w:eastAsia="Times New Roman"/>
          <w:b/>
          <w:sz w:val="22"/>
          <w:szCs w:val="22"/>
        </w:rPr>
        <w:t xml:space="preserve">Ç) Hobi (özel uğraş) malzemesi </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a) Müzik aletleri</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 xml:space="preserve">b) Amatör drama için malzeme </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c) Resim, heykel, ağaç işi ve metal işi, halı yapımı, vb. için malzeme</w:t>
      </w:r>
    </w:p>
    <w:p w:rsidR="005F3BAF" w:rsidRPr="00C3220E" w:rsidRDefault="005F3BAF" w:rsidP="005F3BAF">
      <w:pPr>
        <w:spacing w:before="120"/>
        <w:ind w:firstLine="567"/>
        <w:jc w:val="right"/>
        <w:rPr>
          <w:rFonts w:eastAsia="Times New Roman"/>
          <w:sz w:val="22"/>
          <w:szCs w:val="22"/>
        </w:rPr>
      </w:pPr>
      <w:r w:rsidRPr="00C3220E">
        <w:rPr>
          <w:rFonts w:eastAsia="Times New Roman"/>
          <w:b/>
          <w:bCs/>
          <w:sz w:val="22"/>
          <w:szCs w:val="22"/>
          <w:lang w:eastAsia="tr-TR"/>
        </w:rPr>
        <w:br w:type="page"/>
      </w:r>
      <w:bookmarkStart w:id="1" w:name="Ek03"/>
      <w:bookmarkEnd w:id="1"/>
      <w:r w:rsidRPr="00C3220E">
        <w:rPr>
          <w:rFonts w:eastAsia="Times New Roman"/>
          <w:b/>
          <w:bCs/>
          <w:sz w:val="22"/>
          <w:szCs w:val="22"/>
        </w:rPr>
        <w:lastRenderedPageBreak/>
        <w:t>EK-3</w:t>
      </w:r>
    </w:p>
    <w:p w:rsidR="005F3BAF" w:rsidRPr="00C3220E" w:rsidRDefault="005F3BAF" w:rsidP="005F3BAF">
      <w:pPr>
        <w:keepNext/>
        <w:spacing w:before="120"/>
        <w:ind w:firstLine="567"/>
        <w:outlineLvl w:val="1"/>
        <w:rPr>
          <w:rFonts w:eastAsia="Times New Roman"/>
          <w:b/>
          <w:bCs/>
          <w:iCs/>
          <w:sz w:val="22"/>
          <w:szCs w:val="22"/>
          <w:lang w:eastAsia="en-US"/>
        </w:rPr>
      </w:pPr>
      <w:r w:rsidRPr="00C3220E">
        <w:rPr>
          <w:rFonts w:eastAsia="Times New Roman"/>
          <w:b/>
          <w:bCs/>
          <w:iCs/>
          <w:sz w:val="22"/>
          <w:szCs w:val="22"/>
          <w:lang w:eastAsia="en-US"/>
        </w:rPr>
        <w:t>HAYVANLARA İLİŞKİN LİSTE</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a) Terbiye amacıyla,</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b) Eğitim amacıyla,</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c) Islah amacıyla,</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ç) Nallamak veya tartmak amacıyla,</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d) Veteriner tedavisi amacıyla,</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e) Test etmek amacıyla (Örneğin satın almak için),</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f) Şovlarda, sergilerde, yarışmalarda, gösterilerde veya rekabetlerde yer almak üzere,</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g) Eğlence amacıyla (Sirk hayvanları gibi),</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ğ) Tur amacıyla (Yolcuların evcil hayvanlarını kapsar),</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 xml:space="preserve">h) Görev antrenmanı amacıyla (Polis köpekleri veya atları, </w:t>
      </w:r>
      <w:proofErr w:type="spellStart"/>
      <w:r w:rsidRPr="00C3220E">
        <w:rPr>
          <w:rFonts w:eastAsia="Times New Roman"/>
          <w:sz w:val="22"/>
          <w:szCs w:val="22"/>
        </w:rPr>
        <w:t>dedektör</w:t>
      </w:r>
      <w:proofErr w:type="spellEnd"/>
      <w:r w:rsidRPr="00C3220E">
        <w:rPr>
          <w:rFonts w:eastAsia="Times New Roman"/>
          <w:sz w:val="22"/>
          <w:szCs w:val="22"/>
        </w:rPr>
        <w:t xml:space="preserve"> köpekler, görme engelliler için köpekler gibi),</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ı) Kurtarma operasyonlarında yer almak üzere,</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i) Otlatmak için veya sürülerin mevsim göçü nedeniyle,</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j) Çalışma veya taşıma performansı amacıyla,</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k) Tıbbi amaçlar için (Yılan zehri teslimatı gibi) getirilenler.</w:t>
      </w:r>
    </w:p>
    <w:p w:rsidR="005F3BAF" w:rsidRPr="00C3220E" w:rsidRDefault="005F3BAF" w:rsidP="005F3BAF">
      <w:pPr>
        <w:spacing w:before="120"/>
        <w:ind w:firstLine="567"/>
        <w:jc w:val="right"/>
        <w:rPr>
          <w:rFonts w:eastAsia="Times New Roman"/>
          <w:b/>
          <w:sz w:val="22"/>
          <w:szCs w:val="22"/>
        </w:rPr>
      </w:pPr>
      <w:r w:rsidRPr="00C3220E">
        <w:rPr>
          <w:rFonts w:eastAsia="Times New Roman"/>
          <w:b/>
          <w:sz w:val="22"/>
          <w:szCs w:val="22"/>
          <w:lang w:eastAsia="tr-TR"/>
        </w:rPr>
        <w:br w:type="page"/>
      </w:r>
      <w:bookmarkStart w:id="2" w:name="Ek04"/>
      <w:bookmarkEnd w:id="2"/>
      <w:r w:rsidRPr="00C3220E">
        <w:rPr>
          <w:rFonts w:eastAsia="Times New Roman"/>
          <w:b/>
          <w:sz w:val="22"/>
          <w:szCs w:val="22"/>
        </w:rPr>
        <w:lastRenderedPageBreak/>
        <w:t>EK-4</w:t>
      </w:r>
    </w:p>
    <w:p w:rsidR="005F3BAF" w:rsidRPr="00C3220E" w:rsidRDefault="005F3BAF" w:rsidP="005F3BAF">
      <w:pPr>
        <w:spacing w:before="120"/>
        <w:ind w:firstLine="567"/>
        <w:jc w:val="center"/>
        <w:rPr>
          <w:rFonts w:eastAsia="Times New Roman"/>
          <w:b/>
          <w:bCs/>
          <w:sz w:val="22"/>
          <w:szCs w:val="22"/>
        </w:rPr>
      </w:pPr>
      <w:r w:rsidRPr="00C3220E">
        <w:rPr>
          <w:rFonts w:eastAsia="Times New Roman"/>
          <w:b/>
          <w:bCs/>
          <w:sz w:val="22"/>
          <w:szCs w:val="22"/>
        </w:rPr>
        <w:t>TURİSTİK REKLAM MALZEMESİNE İLİŞKİN LİSTE</w:t>
      </w:r>
    </w:p>
    <w:p w:rsidR="005F3BAF" w:rsidRPr="00C3220E" w:rsidRDefault="005F3BAF" w:rsidP="005F3BAF">
      <w:pPr>
        <w:spacing w:before="120"/>
        <w:ind w:firstLine="567"/>
        <w:jc w:val="center"/>
        <w:rPr>
          <w:rFonts w:eastAsia="Times New Roman"/>
          <w:sz w:val="22"/>
          <w:szCs w:val="22"/>
        </w:rPr>
      </w:pPr>
    </w:p>
    <w:p w:rsidR="005F3BAF" w:rsidRPr="00C3220E" w:rsidRDefault="005F3BAF" w:rsidP="005F3BAF">
      <w:pPr>
        <w:spacing w:before="120"/>
        <w:ind w:firstLine="567"/>
        <w:jc w:val="both"/>
        <w:rPr>
          <w:rFonts w:eastAsia="Calibri"/>
          <w:sz w:val="22"/>
          <w:szCs w:val="22"/>
          <w:lang w:eastAsia="en-US"/>
        </w:rPr>
      </w:pPr>
      <w:r w:rsidRPr="00C3220E">
        <w:rPr>
          <w:rFonts w:eastAsia="Calibri"/>
          <w:sz w:val="22"/>
          <w:szCs w:val="22"/>
          <w:lang w:eastAsia="en-US"/>
        </w:rPr>
        <w:t xml:space="preserve">a) Resmi ulusal turist ajansları tarafından saptanmış tanınmış temsilciliklerin veya muhabir bürolarında veya geçici ithalat gümrük idaresince onaylanmış diğer yerlerde sergilenmesi hedeflenmiş malzeme; resim ve çizimler, çerçevelenmiş fotoğraf veya büyütülmüş fotoğraflar, sanat kitapları, tablolar, kabartma veya </w:t>
      </w:r>
      <w:proofErr w:type="spellStart"/>
      <w:r w:rsidRPr="00C3220E">
        <w:rPr>
          <w:rFonts w:eastAsia="Calibri"/>
          <w:sz w:val="22"/>
          <w:szCs w:val="22"/>
          <w:lang w:eastAsia="en-US"/>
        </w:rPr>
        <w:t>litograflar</w:t>
      </w:r>
      <w:proofErr w:type="spellEnd"/>
      <w:r w:rsidRPr="00C3220E">
        <w:rPr>
          <w:rFonts w:eastAsia="Calibri"/>
          <w:sz w:val="22"/>
          <w:szCs w:val="22"/>
          <w:lang w:eastAsia="en-US"/>
        </w:rPr>
        <w:t>, heykeller, goblenler ve benzeri sanat yapıtları</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ab/>
        <w:t xml:space="preserve">b) Gösteri malzemesi (gösteri-takımları, </w:t>
      </w:r>
      <w:proofErr w:type="spellStart"/>
      <w:r w:rsidRPr="00C3220E">
        <w:rPr>
          <w:rFonts w:eastAsia="Times New Roman"/>
          <w:sz w:val="22"/>
          <w:szCs w:val="22"/>
        </w:rPr>
        <w:t>standlar</w:t>
      </w:r>
      <w:proofErr w:type="spellEnd"/>
      <w:r w:rsidRPr="00C3220E">
        <w:rPr>
          <w:rFonts w:eastAsia="Times New Roman"/>
          <w:sz w:val="22"/>
          <w:szCs w:val="22"/>
        </w:rPr>
        <w:t xml:space="preserve"> ve benzeri eşya) ile birlikte böyle bir gösteride kullanılacak olan elektriksel ve mekanik donanım </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c) Ücretsiz gösterilerde kullanılması hedeflenen belgesel filmler, kayıtlar, bant kayıtları ve diğer ses kayıtları (ticari reklam konusu olanlar ve genel satışa sunulmuş olanlar hariç) </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ç) İhtiyaca yetecek miktarda bayrak</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 xml:space="preserve">d) </w:t>
      </w:r>
      <w:proofErr w:type="spellStart"/>
      <w:r w:rsidRPr="00C3220E">
        <w:rPr>
          <w:rFonts w:eastAsia="Times New Roman"/>
          <w:sz w:val="22"/>
          <w:szCs w:val="22"/>
        </w:rPr>
        <w:t>Dioramalar</w:t>
      </w:r>
      <w:proofErr w:type="spellEnd"/>
      <w:r w:rsidRPr="00C3220E">
        <w:rPr>
          <w:rFonts w:eastAsia="Times New Roman"/>
          <w:sz w:val="22"/>
          <w:szCs w:val="22"/>
        </w:rPr>
        <w:t xml:space="preserve">, ölçekli modeller, slaytlar, baskı </w:t>
      </w:r>
      <w:r w:rsidRPr="00C3220E">
        <w:rPr>
          <w:rFonts w:eastAsia="Times New Roman"/>
          <w:bCs/>
          <w:sz w:val="22"/>
          <w:szCs w:val="22"/>
        </w:rPr>
        <w:t>klişeleri</w:t>
      </w:r>
      <w:r w:rsidRPr="00C3220E">
        <w:rPr>
          <w:rFonts w:eastAsia="Times New Roman"/>
          <w:sz w:val="22"/>
          <w:szCs w:val="22"/>
        </w:rPr>
        <w:t>, fotoğraf negatifleri</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e) Ulusal elişi, yerel kostüm ve benzeri folklor eşyalarından yeterli sayıda örnekler</w:t>
      </w:r>
    </w:p>
    <w:p w:rsidR="005F3BAF" w:rsidRPr="00C3220E" w:rsidRDefault="005F3BAF" w:rsidP="005F3BAF">
      <w:pPr>
        <w:spacing w:before="120"/>
        <w:ind w:firstLine="567"/>
        <w:jc w:val="right"/>
        <w:rPr>
          <w:rFonts w:eastAsia="Times New Roman"/>
          <w:sz w:val="22"/>
          <w:szCs w:val="22"/>
        </w:rPr>
      </w:pPr>
      <w:r w:rsidRPr="00C3220E">
        <w:rPr>
          <w:rFonts w:eastAsia="Times New Roman"/>
          <w:b/>
          <w:bCs/>
          <w:sz w:val="22"/>
          <w:szCs w:val="22"/>
          <w:lang w:eastAsia="tr-TR"/>
        </w:rPr>
        <w:br w:type="page"/>
      </w:r>
      <w:bookmarkStart w:id="3" w:name="Ek05"/>
      <w:bookmarkEnd w:id="3"/>
      <w:r w:rsidRPr="00C3220E">
        <w:rPr>
          <w:rFonts w:eastAsia="Times New Roman"/>
          <w:b/>
          <w:bCs/>
          <w:sz w:val="22"/>
          <w:szCs w:val="22"/>
        </w:rPr>
        <w:lastRenderedPageBreak/>
        <w:t>EK-5</w:t>
      </w:r>
    </w:p>
    <w:p w:rsidR="005F3BAF" w:rsidRPr="00C3220E" w:rsidRDefault="005F3BAF" w:rsidP="005F3BAF">
      <w:pPr>
        <w:keepNext/>
        <w:spacing w:before="120"/>
        <w:ind w:firstLine="567"/>
        <w:jc w:val="center"/>
        <w:outlineLvl w:val="0"/>
        <w:rPr>
          <w:rFonts w:eastAsia="Times New Roman"/>
          <w:b/>
          <w:bCs/>
          <w:kern w:val="32"/>
          <w:sz w:val="22"/>
          <w:szCs w:val="22"/>
          <w:lang w:eastAsia="tr-TR"/>
        </w:rPr>
      </w:pPr>
      <w:r w:rsidRPr="00C3220E">
        <w:rPr>
          <w:rFonts w:eastAsia="Times New Roman"/>
          <w:b/>
          <w:bCs/>
          <w:kern w:val="32"/>
          <w:sz w:val="22"/>
          <w:szCs w:val="22"/>
          <w:lang w:eastAsia="tr-TR"/>
        </w:rPr>
        <w:t>MESLEKİ TEÇHİZAT LİSTESİ</w:t>
      </w:r>
    </w:p>
    <w:p w:rsidR="005F3BAF" w:rsidRPr="00C3220E" w:rsidRDefault="005F3BAF" w:rsidP="005F3BAF">
      <w:pPr>
        <w:spacing w:before="120"/>
        <w:ind w:firstLine="567"/>
        <w:jc w:val="both"/>
        <w:rPr>
          <w:rFonts w:eastAsia="Times New Roman"/>
          <w:b/>
          <w:sz w:val="22"/>
          <w:szCs w:val="22"/>
        </w:rPr>
      </w:pPr>
      <w:r w:rsidRPr="00C3220E">
        <w:rPr>
          <w:rFonts w:eastAsia="Times New Roman"/>
          <w:b/>
          <w:sz w:val="22"/>
          <w:szCs w:val="22"/>
        </w:rPr>
        <w:t>A) Basın için veya ses veya televizyon yayını için donanım</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a) Basın için donanım</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 xml:space="preserve">1) Kişisel bilgisayarlar </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 xml:space="preserve">2) </w:t>
      </w:r>
      <w:proofErr w:type="spellStart"/>
      <w:r w:rsidRPr="00C3220E">
        <w:rPr>
          <w:rFonts w:eastAsia="Times New Roman"/>
          <w:sz w:val="22"/>
          <w:szCs w:val="22"/>
        </w:rPr>
        <w:t>Telefaks</w:t>
      </w:r>
      <w:proofErr w:type="spellEnd"/>
      <w:r w:rsidRPr="00C3220E">
        <w:rPr>
          <w:rFonts w:eastAsia="Times New Roman"/>
          <w:sz w:val="22"/>
          <w:szCs w:val="22"/>
        </w:rPr>
        <w:t xml:space="preserve"> donanımı</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 xml:space="preserve">3) Daktilolar </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 xml:space="preserve">4) Her türlü kamera (film ve elektronik kameralar) </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5) Ses veya görüntü iletici, kaydedici veya kaydedilenleri tekrar vermeye mahsus cihazlar (teyp veya video kaydedicileri ve video göstericileri, mikrofonlar, seslendirme masaları, hoparlörler)</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6) Test ve ölçüm aletleri ve cihazları (</w:t>
      </w:r>
      <w:proofErr w:type="spellStart"/>
      <w:r w:rsidRPr="00C3220E">
        <w:rPr>
          <w:rFonts w:eastAsia="Times New Roman"/>
          <w:sz w:val="22"/>
          <w:szCs w:val="22"/>
        </w:rPr>
        <w:t>osilograflar</w:t>
      </w:r>
      <w:proofErr w:type="spellEnd"/>
      <w:r w:rsidRPr="00C3220E">
        <w:rPr>
          <w:rFonts w:eastAsia="Times New Roman"/>
          <w:sz w:val="22"/>
          <w:szCs w:val="22"/>
        </w:rPr>
        <w:t xml:space="preserve">, teyp ve video kaydı test sistemleri, </w:t>
      </w:r>
      <w:proofErr w:type="spellStart"/>
      <w:r w:rsidRPr="00C3220E">
        <w:rPr>
          <w:rFonts w:eastAsia="Times New Roman"/>
          <w:sz w:val="22"/>
          <w:szCs w:val="22"/>
        </w:rPr>
        <w:t>multi</w:t>
      </w:r>
      <w:proofErr w:type="spellEnd"/>
      <w:r w:rsidRPr="00C3220E">
        <w:rPr>
          <w:rFonts w:eastAsia="Times New Roman"/>
          <w:sz w:val="22"/>
          <w:szCs w:val="22"/>
        </w:rPr>
        <w:t xml:space="preserve"> metreler, alet kutu ve torbaları, </w:t>
      </w:r>
      <w:proofErr w:type="spellStart"/>
      <w:r w:rsidRPr="00C3220E">
        <w:rPr>
          <w:rFonts w:eastAsia="Times New Roman"/>
          <w:sz w:val="22"/>
          <w:szCs w:val="22"/>
        </w:rPr>
        <w:t>vektörskoplar</w:t>
      </w:r>
      <w:proofErr w:type="spellEnd"/>
      <w:r w:rsidRPr="00C3220E">
        <w:rPr>
          <w:rFonts w:eastAsia="Times New Roman"/>
          <w:sz w:val="22"/>
          <w:szCs w:val="22"/>
        </w:rPr>
        <w:t>, video jeneratörleri vs.)</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7) Aydınlatma donanımları (</w:t>
      </w:r>
      <w:proofErr w:type="gramStart"/>
      <w:r w:rsidRPr="00C3220E">
        <w:rPr>
          <w:rFonts w:eastAsia="Times New Roman"/>
          <w:sz w:val="22"/>
          <w:szCs w:val="22"/>
        </w:rPr>
        <w:t>projektörler</w:t>
      </w:r>
      <w:proofErr w:type="gramEnd"/>
      <w:r w:rsidRPr="00C3220E">
        <w:rPr>
          <w:rFonts w:eastAsia="Times New Roman"/>
          <w:sz w:val="22"/>
          <w:szCs w:val="22"/>
        </w:rPr>
        <w:t xml:space="preserve">, konvektörler, </w:t>
      </w:r>
      <w:proofErr w:type="spellStart"/>
      <w:r w:rsidRPr="00C3220E">
        <w:rPr>
          <w:rFonts w:eastAsia="Times New Roman"/>
          <w:sz w:val="22"/>
          <w:szCs w:val="22"/>
        </w:rPr>
        <w:t>tripodlar</w:t>
      </w:r>
      <w:proofErr w:type="spellEnd"/>
      <w:r w:rsidRPr="00C3220E">
        <w:rPr>
          <w:rFonts w:eastAsia="Times New Roman"/>
          <w:sz w:val="22"/>
          <w:szCs w:val="22"/>
        </w:rPr>
        <w:t xml:space="preserve">) </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 xml:space="preserve">8) İşletme aksesuarları ( kasetler, </w:t>
      </w:r>
      <w:proofErr w:type="spellStart"/>
      <w:r w:rsidRPr="00C3220E">
        <w:rPr>
          <w:rFonts w:eastAsia="Times New Roman"/>
          <w:sz w:val="22"/>
          <w:szCs w:val="22"/>
        </w:rPr>
        <w:t>pozmetreler</w:t>
      </w:r>
      <w:proofErr w:type="spellEnd"/>
      <w:r w:rsidRPr="00C3220E">
        <w:rPr>
          <w:rFonts w:eastAsia="Times New Roman"/>
          <w:sz w:val="22"/>
          <w:szCs w:val="22"/>
        </w:rPr>
        <w:t xml:space="preserve">, mercekler, </w:t>
      </w:r>
      <w:proofErr w:type="spellStart"/>
      <w:r w:rsidRPr="00C3220E">
        <w:rPr>
          <w:rFonts w:eastAsia="Times New Roman"/>
          <w:sz w:val="22"/>
          <w:szCs w:val="22"/>
        </w:rPr>
        <w:t>tripodlar</w:t>
      </w:r>
      <w:proofErr w:type="spellEnd"/>
      <w:r w:rsidRPr="00C3220E">
        <w:rPr>
          <w:rFonts w:eastAsia="Times New Roman"/>
          <w:sz w:val="22"/>
          <w:szCs w:val="22"/>
        </w:rPr>
        <w:t>)</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b) Ses yayını donanımı</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 xml:space="preserve">1) Yayın ileticileri veya yayın iletici-alıcıları </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 xml:space="preserve">2) Yayın ağı veya kablosuna bağlanabilecek terminaller </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 xml:space="preserve">3) Uydu bağlantıları benzeri telekomünikasyon donanımı </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4) Sesli frekans üretici donanımı (ses alıcı, kaydedici veya kaydedilmiş olanı vermeye mahsus cihazlar)</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5) Test ve ölçüm aletleri ve cihazları (</w:t>
      </w:r>
      <w:proofErr w:type="spellStart"/>
      <w:r w:rsidRPr="00C3220E">
        <w:rPr>
          <w:rFonts w:eastAsia="Times New Roman"/>
          <w:sz w:val="22"/>
          <w:szCs w:val="22"/>
        </w:rPr>
        <w:t>osilograflar</w:t>
      </w:r>
      <w:proofErr w:type="spellEnd"/>
      <w:r w:rsidRPr="00C3220E">
        <w:rPr>
          <w:rFonts w:eastAsia="Times New Roman"/>
          <w:sz w:val="22"/>
          <w:szCs w:val="22"/>
        </w:rPr>
        <w:t xml:space="preserve">, teyp ve video kaydı test sistemleri, </w:t>
      </w:r>
      <w:proofErr w:type="spellStart"/>
      <w:r w:rsidRPr="00C3220E">
        <w:rPr>
          <w:rFonts w:eastAsia="Times New Roman"/>
          <w:sz w:val="22"/>
          <w:szCs w:val="22"/>
        </w:rPr>
        <w:t>multimetreler</w:t>
      </w:r>
      <w:proofErr w:type="spellEnd"/>
      <w:r w:rsidRPr="00C3220E">
        <w:rPr>
          <w:rFonts w:eastAsia="Times New Roman"/>
          <w:sz w:val="22"/>
          <w:szCs w:val="22"/>
        </w:rPr>
        <w:t>, alet kutu ve torbaları, video jeneratörleri vs.)</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 xml:space="preserve">6) İşletme aksesuarları (saatler, </w:t>
      </w:r>
      <w:proofErr w:type="gramStart"/>
      <w:r w:rsidRPr="00C3220E">
        <w:rPr>
          <w:rFonts w:eastAsia="Times New Roman"/>
          <w:sz w:val="22"/>
          <w:szCs w:val="22"/>
        </w:rPr>
        <w:t>kronometreler</w:t>
      </w:r>
      <w:proofErr w:type="gramEnd"/>
      <w:r w:rsidRPr="00C3220E">
        <w:rPr>
          <w:rFonts w:eastAsia="Times New Roman"/>
          <w:sz w:val="22"/>
          <w:szCs w:val="22"/>
        </w:rPr>
        <w:t>, pusulalar, mikrofonlar, seslendirme masaları, ses bandı, jeneratör takımları, transformatörler, ısıtma havalandırma ve klima cihazları vb.)</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7) Ses kaydetmeye mahsus eşya (boş veya kaydedilmiş)</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c) Televizyon yayın donanımı</w:t>
      </w:r>
      <w:r w:rsidRPr="00C3220E">
        <w:rPr>
          <w:rFonts w:eastAsia="Times New Roman"/>
          <w:sz w:val="22"/>
          <w:szCs w:val="22"/>
        </w:rPr>
        <w:tab/>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1) Televizyon kameraları</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2) Telesinema</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 xml:space="preserve">3) Test ve ölçüm cihaz ve aletleri </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 xml:space="preserve">4) İletim ve tekrar-iletim cihazları </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5) Komünikasyon cihazları</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6) Ses veya görüntü kaydedici veya kaydedilenleri tekrar vermeye mahsus cihazlar (teyp ve video kaydedicileri, video kaydedicileri ve video göstericileri, mikrofonlar, seslendirme masaları, hoparlörler)</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7) Aydınlatma donanımı (</w:t>
      </w:r>
      <w:proofErr w:type="gramStart"/>
      <w:r w:rsidRPr="00C3220E">
        <w:rPr>
          <w:rFonts w:eastAsia="Times New Roman"/>
          <w:sz w:val="22"/>
          <w:szCs w:val="22"/>
        </w:rPr>
        <w:t>projektörler</w:t>
      </w:r>
      <w:proofErr w:type="gramEnd"/>
      <w:r w:rsidRPr="00C3220E">
        <w:rPr>
          <w:rFonts w:eastAsia="Times New Roman"/>
          <w:sz w:val="22"/>
          <w:szCs w:val="22"/>
        </w:rPr>
        <w:t xml:space="preserve">, konvektörler, </w:t>
      </w:r>
      <w:proofErr w:type="spellStart"/>
      <w:r w:rsidRPr="00C3220E">
        <w:rPr>
          <w:rFonts w:eastAsia="Times New Roman"/>
          <w:sz w:val="22"/>
          <w:szCs w:val="22"/>
        </w:rPr>
        <w:t>tripodlar</w:t>
      </w:r>
      <w:proofErr w:type="spellEnd"/>
      <w:r w:rsidRPr="00C3220E">
        <w:rPr>
          <w:rFonts w:eastAsia="Times New Roman"/>
          <w:sz w:val="22"/>
          <w:szCs w:val="22"/>
        </w:rPr>
        <w:t>)</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8) Yazıcı donanımı</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 xml:space="preserve">9) İşletme aksesuarları (saatler, </w:t>
      </w:r>
      <w:proofErr w:type="gramStart"/>
      <w:r w:rsidRPr="00C3220E">
        <w:rPr>
          <w:rFonts w:eastAsia="Times New Roman"/>
          <w:sz w:val="22"/>
          <w:szCs w:val="22"/>
        </w:rPr>
        <w:t>kronometreler</w:t>
      </w:r>
      <w:proofErr w:type="gramEnd"/>
      <w:r w:rsidRPr="00C3220E">
        <w:rPr>
          <w:rFonts w:eastAsia="Times New Roman"/>
          <w:sz w:val="22"/>
          <w:szCs w:val="22"/>
        </w:rPr>
        <w:t xml:space="preserve">, pusulalar, mercekler, </w:t>
      </w:r>
      <w:proofErr w:type="spellStart"/>
      <w:r w:rsidRPr="00C3220E">
        <w:rPr>
          <w:rFonts w:eastAsia="Times New Roman"/>
          <w:sz w:val="22"/>
          <w:szCs w:val="22"/>
        </w:rPr>
        <w:t>pozmetreler</w:t>
      </w:r>
      <w:proofErr w:type="spellEnd"/>
      <w:r w:rsidRPr="00C3220E">
        <w:rPr>
          <w:rFonts w:eastAsia="Times New Roman"/>
          <w:sz w:val="22"/>
          <w:szCs w:val="22"/>
        </w:rPr>
        <w:t xml:space="preserve">, </w:t>
      </w:r>
      <w:proofErr w:type="spellStart"/>
      <w:r w:rsidRPr="00C3220E">
        <w:rPr>
          <w:rFonts w:eastAsia="Times New Roman"/>
          <w:sz w:val="22"/>
          <w:szCs w:val="22"/>
        </w:rPr>
        <w:t>tripodlar</w:t>
      </w:r>
      <w:proofErr w:type="spellEnd"/>
      <w:r w:rsidRPr="00C3220E">
        <w:rPr>
          <w:rFonts w:eastAsia="Times New Roman"/>
          <w:sz w:val="22"/>
          <w:szCs w:val="22"/>
        </w:rPr>
        <w:t>, jeneratör takımları, transformatörler, ısıtma, klima ve havalandırma cihazları vs.)</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10) Ses veya görüntü kaydetmeye mahsus eşya, (boş veya kaydedilmiş)</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 xml:space="preserve">11) Müzik aletleri, kostümler, dekor ve diğer sahne malzemesi </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ç) Yukarıda belirtilen amaçlar için özel olarak uyarlanmış veya tasarlanmış taşıtlar</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lastRenderedPageBreak/>
        <w:t>1) Televizyon iletim taşıtları</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2) Televizyon aksesuarları için taşıtlar</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 xml:space="preserve">3) </w:t>
      </w:r>
      <w:proofErr w:type="gramStart"/>
      <w:r w:rsidRPr="00C3220E">
        <w:rPr>
          <w:rFonts w:eastAsia="Times New Roman"/>
          <w:sz w:val="22"/>
          <w:szCs w:val="22"/>
        </w:rPr>
        <w:t>Video bandı</w:t>
      </w:r>
      <w:proofErr w:type="gramEnd"/>
      <w:r w:rsidRPr="00C3220E">
        <w:rPr>
          <w:rFonts w:eastAsia="Times New Roman"/>
          <w:sz w:val="22"/>
          <w:szCs w:val="22"/>
        </w:rPr>
        <w:t xml:space="preserve"> kayıt taşıtları</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4) Ses kaydedici veya kaydedilmiş sesi tekrar vermeye mahsus taşıtlar</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5) Yavaş çekim taşıtları</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6) Işık taşıtları</w:t>
      </w:r>
    </w:p>
    <w:p w:rsidR="005F3BAF" w:rsidRPr="00C3220E" w:rsidRDefault="005F3BAF" w:rsidP="005F3BAF">
      <w:pPr>
        <w:spacing w:before="120"/>
        <w:ind w:firstLine="567"/>
        <w:jc w:val="both"/>
        <w:rPr>
          <w:rFonts w:eastAsia="Times New Roman"/>
          <w:b/>
          <w:sz w:val="22"/>
          <w:szCs w:val="22"/>
        </w:rPr>
      </w:pPr>
      <w:r w:rsidRPr="00C3220E">
        <w:rPr>
          <w:rFonts w:eastAsia="Times New Roman"/>
          <w:b/>
          <w:sz w:val="22"/>
          <w:szCs w:val="22"/>
        </w:rPr>
        <w:t>B) Sinematografik donanım</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a) Aşağıdaki donanım</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 xml:space="preserve">1) Her türlü kamera (film ve elektronik kameraları) </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2) Test ve ölçüm alet ve cihazları (</w:t>
      </w:r>
      <w:proofErr w:type="spellStart"/>
      <w:r w:rsidRPr="00C3220E">
        <w:rPr>
          <w:rFonts w:eastAsia="Times New Roman"/>
          <w:sz w:val="22"/>
          <w:szCs w:val="22"/>
        </w:rPr>
        <w:t>osilograflar</w:t>
      </w:r>
      <w:proofErr w:type="spellEnd"/>
      <w:r w:rsidRPr="00C3220E">
        <w:rPr>
          <w:rFonts w:eastAsia="Times New Roman"/>
          <w:sz w:val="22"/>
          <w:szCs w:val="22"/>
        </w:rPr>
        <w:t xml:space="preserve">, teyp ve video kaydı test sistemleri, </w:t>
      </w:r>
      <w:proofErr w:type="spellStart"/>
      <w:r w:rsidRPr="00C3220E">
        <w:rPr>
          <w:rFonts w:eastAsia="Times New Roman"/>
          <w:sz w:val="22"/>
          <w:szCs w:val="22"/>
        </w:rPr>
        <w:t>multimetreler</w:t>
      </w:r>
      <w:proofErr w:type="spellEnd"/>
      <w:r w:rsidRPr="00C3220E">
        <w:rPr>
          <w:rFonts w:eastAsia="Times New Roman"/>
          <w:sz w:val="22"/>
          <w:szCs w:val="22"/>
        </w:rPr>
        <w:t xml:space="preserve">, alet kutuları ve torbaları, </w:t>
      </w:r>
      <w:proofErr w:type="spellStart"/>
      <w:r w:rsidRPr="00C3220E">
        <w:rPr>
          <w:rFonts w:eastAsia="Times New Roman"/>
          <w:sz w:val="22"/>
          <w:szCs w:val="22"/>
        </w:rPr>
        <w:t>vektörskoplar</w:t>
      </w:r>
      <w:proofErr w:type="spellEnd"/>
      <w:r w:rsidRPr="00C3220E">
        <w:rPr>
          <w:rFonts w:eastAsia="Times New Roman"/>
          <w:sz w:val="22"/>
          <w:szCs w:val="22"/>
        </w:rPr>
        <w:t xml:space="preserve">, video jeneratörleri vs.) </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3) Kamera kaydırma arabaları ve vinçleri</w:t>
      </w:r>
    </w:p>
    <w:p w:rsidR="005F3BAF" w:rsidRPr="00C3220E" w:rsidRDefault="005F3BAF" w:rsidP="005F3BAF">
      <w:pPr>
        <w:tabs>
          <w:tab w:val="left" w:pos="540"/>
        </w:tabs>
        <w:spacing w:before="120"/>
        <w:ind w:firstLine="567"/>
        <w:jc w:val="both"/>
        <w:rPr>
          <w:rFonts w:eastAsia="Times New Roman"/>
          <w:sz w:val="22"/>
          <w:szCs w:val="22"/>
        </w:rPr>
      </w:pPr>
      <w:r w:rsidRPr="00C3220E">
        <w:rPr>
          <w:rFonts w:eastAsia="Times New Roman"/>
          <w:sz w:val="22"/>
          <w:szCs w:val="22"/>
        </w:rPr>
        <w:t>4) Aydınlatma donanımı (</w:t>
      </w:r>
      <w:proofErr w:type="gramStart"/>
      <w:r w:rsidRPr="00C3220E">
        <w:rPr>
          <w:rFonts w:eastAsia="Times New Roman"/>
          <w:sz w:val="22"/>
          <w:szCs w:val="22"/>
        </w:rPr>
        <w:t>projektörler</w:t>
      </w:r>
      <w:proofErr w:type="gramEnd"/>
      <w:r w:rsidRPr="00C3220E">
        <w:rPr>
          <w:rFonts w:eastAsia="Times New Roman"/>
          <w:sz w:val="22"/>
          <w:szCs w:val="22"/>
        </w:rPr>
        <w:t xml:space="preserve">, </w:t>
      </w:r>
      <w:proofErr w:type="spellStart"/>
      <w:r w:rsidRPr="00C3220E">
        <w:rPr>
          <w:rFonts w:eastAsia="Times New Roman"/>
          <w:sz w:val="22"/>
          <w:szCs w:val="22"/>
        </w:rPr>
        <w:t>konvertörler</w:t>
      </w:r>
      <w:proofErr w:type="spellEnd"/>
      <w:r w:rsidRPr="00C3220E">
        <w:rPr>
          <w:rFonts w:eastAsia="Times New Roman"/>
          <w:sz w:val="22"/>
          <w:szCs w:val="22"/>
        </w:rPr>
        <w:t xml:space="preserve">, </w:t>
      </w:r>
      <w:proofErr w:type="spellStart"/>
      <w:r w:rsidRPr="00C3220E">
        <w:rPr>
          <w:rFonts w:eastAsia="Times New Roman"/>
          <w:sz w:val="22"/>
          <w:szCs w:val="22"/>
        </w:rPr>
        <w:t>tripodlar</w:t>
      </w:r>
      <w:proofErr w:type="spellEnd"/>
      <w:r w:rsidRPr="00C3220E">
        <w:rPr>
          <w:rFonts w:eastAsia="Times New Roman"/>
          <w:sz w:val="22"/>
          <w:szCs w:val="22"/>
        </w:rPr>
        <w:t xml:space="preserve">) </w:t>
      </w:r>
    </w:p>
    <w:p w:rsidR="005F3BAF" w:rsidRPr="00C3220E" w:rsidRDefault="005F3BAF" w:rsidP="005F3BAF">
      <w:pPr>
        <w:tabs>
          <w:tab w:val="left" w:pos="540"/>
        </w:tabs>
        <w:spacing w:before="120"/>
        <w:ind w:firstLine="567"/>
        <w:jc w:val="both"/>
        <w:rPr>
          <w:rFonts w:eastAsia="Times New Roman"/>
          <w:sz w:val="22"/>
          <w:szCs w:val="22"/>
        </w:rPr>
      </w:pPr>
      <w:r w:rsidRPr="00C3220E">
        <w:rPr>
          <w:rFonts w:eastAsia="Times New Roman"/>
          <w:sz w:val="22"/>
          <w:szCs w:val="22"/>
        </w:rPr>
        <w:t>5) Yazım donanımı</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 xml:space="preserve">6) Ses veya görüntü kaydetmeye veya kaydedilmiş olanı tekrar vermeye mahsus cihazlar (teyp ve video kayıt cihazları ve video görüntü verici cihazlar, mikrofonlar, seslendirme masaları, hoparlörler) </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 xml:space="preserve">7) Ses veya görüntüyü kaydetmeye mahsus eşya ( boş veya kaydedilmiş) </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8) İşletme aksesuarları</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9) Müzik aletleri, kostümler, dekor ve diğer sahne malzemesi</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b) Yukarıda belirtilen amaçlar için özel olarak uyarlanmış veya tasarlanmış taşıtlar</w:t>
      </w:r>
    </w:p>
    <w:p w:rsidR="005F3BAF" w:rsidRPr="00C3220E" w:rsidRDefault="005F3BAF" w:rsidP="005F3BAF">
      <w:pPr>
        <w:spacing w:before="120"/>
        <w:ind w:firstLine="567"/>
        <w:jc w:val="both"/>
        <w:rPr>
          <w:rFonts w:eastAsia="Times New Roman"/>
          <w:b/>
          <w:sz w:val="22"/>
          <w:szCs w:val="22"/>
        </w:rPr>
      </w:pPr>
      <w:r w:rsidRPr="00C3220E">
        <w:rPr>
          <w:rFonts w:eastAsia="Times New Roman"/>
          <w:b/>
          <w:sz w:val="22"/>
          <w:szCs w:val="22"/>
        </w:rPr>
        <w:t>C) Diğer donanım</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a) Montaj test, işletmeye alma, kontrol, makinelerin bakım ve tamiri, tesis, taşıma vasıtaları, vb. için donanım</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 xml:space="preserve">1) Alet edevat </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 xml:space="preserve">2) Elektrik cihazları (voltmetre, ampermetre, ölçüm kabloları, karşılaştırma devreleri, transformatörler, kayıt cihazları vb.) ve </w:t>
      </w:r>
      <w:proofErr w:type="spellStart"/>
      <w:r w:rsidRPr="00C3220E">
        <w:rPr>
          <w:rFonts w:eastAsia="Times New Roman"/>
          <w:sz w:val="22"/>
          <w:szCs w:val="22"/>
        </w:rPr>
        <w:t>itenekli</w:t>
      </w:r>
      <w:proofErr w:type="spellEnd"/>
      <w:r w:rsidRPr="00C3220E">
        <w:rPr>
          <w:rFonts w:eastAsia="Times New Roman"/>
          <w:sz w:val="22"/>
          <w:szCs w:val="22"/>
        </w:rPr>
        <w:t xml:space="preserve"> ayırıcılar (jig) da </w:t>
      </w:r>
      <w:proofErr w:type="gramStart"/>
      <w:r w:rsidRPr="00C3220E">
        <w:rPr>
          <w:rFonts w:eastAsia="Times New Roman"/>
          <w:sz w:val="22"/>
          <w:szCs w:val="22"/>
        </w:rPr>
        <w:t>dahil</w:t>
      </w:r>
      <w:proofErr w:type="gramEnd"/>
      <w:r w:rsidRPr="00C3220E">
        <w:rPr>
          <w:rFonts w:eastAsia="Times New Roman"/>
          <w:sz w:val="22"/>
          <w:szCs w:val="22"/>
        </w:rPr>
        <w:t xml:space="preserve"> olmak üzere ölçüm, kontrol veya test alet ve donanımı (sıcaklık, basınç, uzaklık, yükseklik, yüzey, hız vb.)</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3) Makine veya tesislerin montajı sırasında veya montaj sonrasında fotoğraflarını çekmek için cihaz ve donanım</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4) Gemilerin araştırmaları için cihazlar</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b) İş adamları, iş verimliliği danışmanları, üretkenlik uzmanları, muhasebeciler ve benzeri uzmanlık alanlarındaki kişiler için gerekli donanım</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1) Kişisel bilgisayarlar</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2) Daktilolar</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3) Ses veya görüntü iletimi, kaydın ve kaydedilmiş olanların yeniden verilmesi için cihazlar</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4) Hesap makineleri ve cihazları</w:t>
      </w:r>
    </w:p>
    <w:p w:rsidR="005F3BAF" w:rsidRPr="00C3220E" w:rsidRDefault="005F3BAF" w:rsidP="005F3BAF">
      <w:pPr>
        <w:spacing w:before="120"/>
        <w:ind w:firstLine="567"/>
        <w:rPr>
          <w:rFonts w:eastAsia="Calibri"/>
          <w:sz w:val="22"/>
          <w:szCs w:val="22"/>
          <w:lang w:eastAsia="en-US"/>
        </w:rPr>
      </w:pPr>
      <w:r w:rsidRPr="00C3220E">
        <w:rPr>
          <w:rFonts w:eastAsia="Calibri"/>
          <w:sz w:val="22"/>
          <w:szCs w:val="22"/>
          <w:lang w:eastAsia="en-US"/>
        </w:rPr>
        <w:t xml:space="preserve">c) </w:t>
      </w:r>
      <w:proofErr w:type="spellStart"/>
      <w:r w:rsidRPr="00C3220E">
        <w:rPr>
          <w:rFonts w:eastAsia="Calibri"/>
          <w:sz w:val="22"/>
          <w:szCs w:val="22"/>
          <w:lang w:eastAsia="en-US"/>
        </w:rPr>
        <w:t>Topografik</w:t>
      </w:r>
      <w:proofErr w:type="spellEnd"/>
      <w:r w:rsidRPr="00C3220E">
        <w:rPr>
          <w:rFonts w:eastAsia="Calibri"/>
          <w:sz w:val="22"/>
          <w:szCs w:val="22"/>
          <w:lang w:eastAsia="en-US"/>
        </w:rPr>
        <w:t xml:space="preserve"> araştırma veya jeofiziksel olasılık araştırmaları yapan uzmanlar için gerekli donanım</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1) Ölçüm cihaz ve aletleri</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2) Delme donanımı</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3) İletim ve iletişim donanımı</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lastRenderedPageBreak/>
        <w:t>ç) Kirlilikle mücadele uzmanları için gerekli donanım</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d) Doktor, cerrah, veteriner-cerrahlar, ebeler ve benzeri uzmanlık alanlarındaki kişiler için gerekli alet ve cihazlar</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e) Bilim adamları için gerekli donanım</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 xml:space="preserve">f) Özel veya kamuya açık gösterilerde kullanılacak tüm eşya (müzik aletleri, kostümler, dekorlar vb.) da </w:t>
      </w:r>
      <w:proofErr w:type="gramStart"/>
      <w:r w:rsidRPr="00C3220E">
        <w:rPr>
          <w:rFonts w:eastAsia="Times New Roman"/>
          <w:sz w:val="22"/>
          <w:szCs w:val="22"/>
        </w:rPr>
        <w:t>dahil</w:t>
      </w:r>
      <w:proofErr w:type="gramEnd"/>
      <w:r w:rsidRPr="00C3220E">
        <w:rPr>
          <w:rFonts w:eastAsia="Times New Roman"/>
          <w:sz w:val="22"/>
          <w:szCs w:val="22"/>
        </w:rPr>
        <w:t xml:space="preserve"> olmak üzere, sunucular, tiyatro kumpanyaları ve orkestralar için gerekli donanım</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g) Öğretmenlerin ders verirken kullanacakları gerekli donanım</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 xml:space="preserve">ğ) Fotoğrafçılık gezileri için gerekli donanım (her türden kamera, bantlar, </w:t>
      </w:r>
      <w:proofErr w:type="spellStart"/>
      <w:r w:rsidRPr="00C3220E">
        <w:rPr>
          <w:rFonts w:eastAsia="Times New Roman"/>
          <w:sz w:val="22"/>
          <w:szCs w:val="22"/>
        </w:rPr>
        <w:t>pozmetreler</w:t>
      </w:r>
      <w:proofErr w:type="spellEnd"/>
      <w:r w:rsidRPr="00C3220E">
        <w:rPr>
          <w:rFonts w:eastAsia="Times New Roman"/>
          <w:sz w:val="22"/>
          <w:szCs w:val="22"/>
        </w:rPr>
        <w:t xml:space="preserve">, mercekler, </w:t>
      </w:r>
      <w:proofErr w:type="spellStart"/>
      <w:r w:rsidRPr="00C3220E">
        <w:rPr>
          <w:rFonts w:eastAsia="Times New Roman"/>
          <w:sz w:val="22"/>
          <w:szCs w:val="22"/>
        </w:rPr>
        <w:t>tripodlar</w:t>
      </w:r>
      <w:proofErr w:type="spellEnd"/>
      <w:r w:rsidRPr="00C3220E">
        <w:rPr>
          <w:rFonts w:eastAsia="Times New Roman"/>
          <w:sz w:val="22"/>
          <w:szCs w:val="22"/>
        </w:rPr>
        <w:t>, monitörler, aydınlatma donanımı, modeller için moda eşya ve aksesuarları vb.)</w:t>
      </w:r>
    </w:p>
    <w:p w:rsidR="005F3BAF" w:rsidRPr="00C3220E" w:rsidRDefault="005F3BAF" w:rsidP="005F3BAF">
      <w:pPr>
        <w:spacing w:before="120"/>
        <w:ind w:firstLine="567"/>
        <w:jc w:val="right"/>
        <w:rPr>
          <w:rFonts w:eastAsia="Times New Roman"/>
          <w:b/>
          <w:bCs/>
          <w:sz w:val="22"/>
          <w:szCs w:val="22"/>
        </w:rPr>
      </w:pPr>
    </w:p>
    <w:p w:rsidR="005F3BAF" w:rsidRPr="00C3220E" w:rsidRDefault="005F3BAF" w:rsidP="005F3BAF">
      <w:pPr>
        <w:pageBreakBefore/>
        <w:spacing w:before="120"/>
        <w:ind w:firstLine="567"/>
        <w:jc w:val="right"/>
        <w:rPr>
          <w:rFonts w:eastAsia="Times New Roman"/>
          <w:sz w:val="22"/>
          <w:szCs w:val="22"/>
        </w:rPr>
      </w:pPr>
      <w:bookmarkStart w:id="4" w:name="Ek06"/>
      <w:bookmarkEnd w:id="4"/>
      <w:r w:rsidRPr="00C3220E">
        <w:rPr>
          <w:rFonts w:eastAsia="Times New Roman"/>
          <w:b/>
          <w:bCs/>
          <w:sz w:val="22"/>
          <w:szCs w:val="22"/>
        </w:rPr>
        <w:lastRenderedPageBreak/>
        <w:t>EK-6</w:t>
      </w:r>
    </w:p>
    <w:p w:rsidR="005F3BAF" w:rsidRPr="00C3220E" w:rsidRDefault="005F3BAF" w:rsidP="005F3BAF">
      <w:pPr>
        <w:spacing w:before="120"/>
        <w:ind w:firstLine="567"/>
        <w:jc w:val="center"/>
        <w:rPr>
          <w:rFonts w:eastAsia="Times New Roman"/>
          <w:b/>
          <w:bCs/>
          <w:sz w:val="22"/>
          <w:szCs w:val="22"/>
        </w:rPr>
      </w:pPr>
      <w:r w:rsidRPr="00C3220E">
        <w:rPr>
          <w:rFonts w:eastAsia="Times New Roman"/>
          <w:b/>
          <w:bCs/>
          <w:sz w:val="22"/>
          <w:szCs w:val="22"/>
        </w:rPr>
        <w:t>PEDAGOJİK MALZEME LİSTESİ</w:t>
      </w:r>
    </w:p>
    <w:p w:rsidR="005F3BAF" w:rsidRPr="00C3220E" w:rsidRDefault="005F3BAF" w:rsidP="005F3BAF">
      <w:pPr>
        <w:spacing w:before="120"/>
        <w:ind w:firstLine="567"/>
        <w:jc w:val="both"/>
        <w:rPr>
          <w:rFonts w:eastAsia="Times New Roman"/>
          <w:b/>
          <w:sz w:val="22"/>
          <w:szCs w:val="22"/>
        </w:rPr>
      </w:pPr>
      <w:r w:rsidRPr="00C3220E">
        <w:rPr>
          <w:rFonts w:eastAsia="Times New Roman"/>
          <w:b/>
          <w:sz w:val="22"/>
          <w:szCs w:val="22"/>
        </w:rPr>
        <w:t>A) Ses veya görüntü kaydedici veya kaydedilmiş olanı yeniden vermeye mahsus cihazlar</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 xml:space="preserve">a) Slayt ve saydam-resim </w:t>
      </w:r>
      <w:proofErr w:type="gramStart"/>
      <w:r w:rsidRPr="00C3220E">
        <w:rPr>
          <w:rFonts w:eastAsia="Times New Roman"/>
          <w:sz w:val="22"/>
          <w:szCs w:val="22"/>
        </w:rPr>
        <w:t>projektörleri</w:t>
      </w:r>
      <w:proofErr w:type="gramEnd"/>
      <w:r w:rsidRPr="00C3220E">
        <w:rPr>
          <w:rFonts w:eastAsia="Times New Roman"/>
          <w:sz w:val="22"/>
          <w:szCs w:val="22"/>
        </w:rPr>
        <w:t xml:space="preserve"> </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 xml:space="preserve">b) Sinematografik </w:t>
      </w:r>
      <w:proofErr w:type="gramStart"/>
      <w:r w:rsidRPr="00C3220E">
        <w:rPr>
          <w:rFonts w:eastAsia="Times New Roman"/>
          <w:sz w:val="22"/>
          <w:szCs w:val="22"/>
        </w:rPr>
        <w:t>projektörler</w:t>
      </w:r>
      <w:proofErr w:type="gramEnd"/>
      <w:r w:rsidRPr="00C3220E">
        <w:rPr>
          <w:rFonts w:eastAsia="Times New Roman"/>
          <w:sz w:val="22"/>
          <w:szCs w:val="22"/>
        </w:rPr>
        <w:t xml:space="preserve"> </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 xml:space="preserve">c) Geriden-gösterici </w:t>
      </w:r>
      <w:proofErr w:type="gramStart"/>
      <w:r w:rsidRPr="00C3220E">
        <w:rPr>
          <w:rFonts w:eastAsia="Times New Roman"/>
          <w:sz w:val="22"/>
          <w:szCs w:val="22"/>
        </w:rPr>
        <w:t>projektörler</w:t>
      </w:r>
      <w:proofErr w:type="gramEnd"/>
      <w:r w:rsidRPr="00C3220E">
        <w:rPr>
          <w:rFonts w:eastAsia="Times New Roman"/>
          <w:sz w:val="22"/>
          <w:szCs w:val="22"/>
        </w:rPr>
        <w:t xml:space="preserve"> ve episkoplar </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 xml:space="preserve">ç) Manyetofon, </w:t>
      </w:r>
      <w:proofErr w:type="spellStart"/>
      <w:r w:rsidRPr="00C3220E">
        <w:rPr>
          <w:rFonts w:eastAsia="Times New Roman"/>
          <w:sz w:val="22"/>
          <w:szCs w:val="22"/>
        </w:rPr>
        <w:t>manyetoskoplar</w:t>
      </w:r>
      <w:proofErr w:type="spellEnd"/>
      <w:r w:rsidRPr="00C3220E">
        <w:rPr>
          <w:rFonts w:eastAsia="Times New Roman"/>
          <w:sz w:val="22"/>
          <w:szCs w:val="22"/>
        </w:rPr>
        <w:t xml:space="preserve"> ve video donanımı </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d) Kapalı devre televizyon donanımı</w:t>
      </w:r>
    </w:p>
    <w:p w:rsidR="005F3BAF" w:rsidRPr="00C3220E" w:rsidRDefault="005F3BAF" w:rsidP="005F3BAF">
      <w:pPr>
        <w:spacing w:before="120"/>
        <w:ind w:firstLine="567"/>
        <w:jc w:val="both"/>
        <w:rPr>
          <w:rFonts w:eastAsia="Times New Roman"/>
          <w:b/>
          <w:sz w:val="22"/>
          <w:szCs w:val="22"/>
        </w:rPr>
      </w:pPr>
      <w:r w:rsidRPr="00C3220E">
        <w:rPr>
          <w:rFonts w:eastAsia="Times New Roman"/>
          <w:b/>
          <w:sz w:val="22"/>
          <w:szCs w:val="22"/>
        </w:rPr>
        <w:t>B) Ses ve görüntü medyası kaydedici eşya</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 xml:space="preserve">a) Slayt, saydam-resim ve mikrofilmler </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 xml:space="preserve">b) Sinematografik filmler </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 xml:space="preserve">c) Ses kaydetmeye mahsus eşya (manyetik bantlar, diskler) </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 xml:space="preserve">ç) </w:t>
      </w:r>
      <w:proofErr w:type="gramStart"/>
      <w:r w:rsidRPr="00C3220E">
        <w:rPr>
          <w:rFonts w:eastAsia="Times New Roman"/>
          <w:sz w:val="22"/>
          <w:szCs w:val="22"/>
        </w:rPr>
        <w:t>Video bantları</w:t>
      </w:r>
      <w:proofErr w:type="gramEnd"/>
    </w:p>
    <w:p w:rsidR="005F3BAF" w:rsidRPr="00C3220E" w:rsidRDefault="005F3BAF" w:rsidP="005F3BAF">
      <w:pPr>
        <w:spacing w:before="120"/>
        <w:ind w:firstLine="567"/>
        <w:jc w:val="both"/>
        <w:rPr>
          <w:rFonts w:eastAsia="Times New Roman"/>
          <w:b/>
          <w:sz w:val="22"/>
          <w:szCs w:val="22"/>
        </w:rPr>
      </w:pPr>
      <w:r w:rsidRPr="00C3220E">
        <w:rPr>
          <w:rFonts w:eastAsia="Times New Roman"/>
          <w:b/>
          <w:sz w:val="22"/>
          <w:szCs w:val="22"/>
        </w:rPr>
        <w:t>C) Özel uzmanlık malzemesi</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 xml:space="preserve">a) Kütüphaneler için bibliyografik donanım ve sesli-görsel malzeme </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 xml:space="preserve">b) Hareketli kütüphaneler </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 xml:space="preserve">c) Lisan laboratuvarları </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 xml:space="preserve">ç) Simültane yorum veya tercüme donanımı </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d) Programlanmış öğretim makineleri, mekanik veya elektronik</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e) Özürlü kişilerin eğitim veya mesleki eğitimi için özel olarak tasarlanmış materyal</w:t>
      </w:r>
    </w:p>
    <w:p w:rsidR="005F3BAF" w:rsidRPr="00C3220E" w:rsidRDefault="005F3BAF" w:rsidP="005F3BAF">
      <w:pPr>
        <w:spacing w:before="120"/>
        <w:ind w:firstLine="567"/>
        <w:jc w:val="both"/>
        <w:rPr>
          <w:rFonts w:eastAsia="Times New Roman"/>
          <w:b/>
          <w:sz w:val="22"/>
          <w:szCs w:val="22"/>
        </w:rPr>
      </w:pPr>
      <w:r w:rsidRPr="00C3220E">
        <w:rPr>
          <w:rFonts w:eastAsia="Times New Roman"/>
          <w:b/>
          <w:sz w:val="22"/>
          <w:szCs w:val="22"/>
        </w:rPr>
        <w:t>Ç) Diğer materyaller</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 xml:space="preserve">a) Duvar haritaları, modeller, grafikler, tablolar, fotoğraflar ve çizimler </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b) Gösterim amaçları ile tasarlanmış model, alet ve cihazlar</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 xml:space="preserve">c) Bir konunun öğretimine yönelik olarak hazırlanmış, görsel veya işitsel bilgi içeren kalemlerin toplamı (çalışma kitleri) </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 xml:space="preserve">ç) Bir zanaat veya mesleğin öğrenilmesi için aletler, cihazlar ve makine-aletler </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 xml:space="preserve">d) Yardım operasyonlarında kullanılmak üzere özel olarak uyarlanmış veya tasarlanmış taşıtlar </w:t>
      </w:r>
      <w:proofErr w:type="gramStart"/>
      <w:r w:rsidRPr="00C3220E">
        <w:rPr>
          <w:rFonts w:eastAsia="Times New Roman"/>
          <w:sz w:val="22"/>
          <w:szCs w:val="22"/>
        </w:rPr>
        <w:t>dahil</w:t>
      </w:r>
      <w:proofErr w:type="gramEnd"/>
      <w:r w:rsidRPr="00C3220E">
        <w:rPr>
          <w:rFonts w:eastAsia="Times New Roman"/>
          <w:sz w:val="22"/>
          <w:szCs w:val="22"/>
        </w:rPr>
        <w:t xml:space="preserve"> olmak üzere, yardım operasyonlarında çalışan kişilerin eğitimi için ithal edilen donanım</w:t>
      </w:r>
    </w:p>
    <w:p w:rsidR="005F3BAF" w:rsidRPr="00C3220E" w:rsidRDefault="005F3BAF" w:rsidP="005F3BAF">
      <w:pPr>
        <w:spacing w:before="120"/>
        <w:ind w:firstLine="567"/>
        <w:jc w:val="right"/>
        <w:rPr>
          <w:rFonts w:eastAsia="Times New Roman"/>
          <w:b/>
          <w:bCs/>
          <w:sz w:val="22"/>
          <w:szCs w:val="22"/>
        </w:rPr>
      </w:pPr>
    </w:p>
    <w:p w:rsidR="005F3BAF" w:rsidRPr="00C3220E" w:rsidRDefault="005F3BAF" w:rsidP="005F3BAF">
      <w:pPr>
        <w:spacing w:before="120"/>
        <w:ind w:firstLine="567"/>
        <w:jc w:val="right"/>
        <w:rPr>
          <w:rFonts w:eastAsia="Times New Roman"/>
          <w:b/>
          <w:bCs/>
          <w:sz w:val="22"/>
          <w:szCs w:val="22"/>
        </w:rPr>
      </w:pPr>
    </w:p>
    <w:p w:rsidR="005F3BAF" w:rsidRPr="00C3220E" w:rsidRDefault="005F3BAF" w:rsidP="005F3BAF">
      <w:pPr>
        <w:spacing w:before="120"/>
        <w:ind w:firstLine="567"/>
        <w:jc w:val="right"/>
        <w:rPr>
          <w:rFonts w:eastAsia="Times New Roman"/>
          <w:sz w:val="22"/>
          <w:szCs w:val="22"/>
        </w:rPr>
      </w:pPr>
      <w:bookmarkStart w:id="5" w:name="Ek07"/>
      <w:bookmarkEnd w:id="5"/>
      <w:r w:rsidRPr="00C3220E">
        <w:rPr>
          <w:rFonts w:eastAsia="Times New Roman"/>
          <w:b/>
          <w:bCs/>
          <w:sz w:val="22"/>
          <w:szCs w:val="22"/>
        </w:rPr>
        <w:t>EK-7</w:t>
      </w:r>
    </w:p>
    <w:p w:rsidR="005F3BAF" w:rsidRPr="00C3220E" w:rsidRDefault="005F3BAF" w:rsidP="005F3BAF">
      <w:pPr>
        <w:spacing w:before="120"/>
        <w:ind w:firstLine="567"/>
        <w:jc w:val="center"/>
        <w:rPr>
          <w:rFonts w:eastAsia="Calibri"/>
          <w:b/>
          <w:sz w:val="22"/>
          <w:szCs w:val="22"/>
          <w:lang w:eastAsia="en-US"/>
        </w:rPr>
      </w:pPr>
      <w:r w:rsidRPr="00C3220E">
        <w:rPr>
          <w:rFonts w:eastAsia="Calibri"/>
          <w:b/>
          <w:sz w:val="22"/>
          <w:szCs w:val="22"/>
          <w:lang w:eastAsia="en-US"/>
        </w:rPr>
        <w:t>EĞİTİM, BİLİM VEYA KÜLTÜREL ETKİNLİKLERLE BAĞLANTILI OLARAK İTHAL EDİLEN DİĞER EŞYAYA İLİŞKİN LİSTE</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a) Drama gruplarına veya tiyatrolara bedelsiz ödünç olarak gönderilen kostümler ve sahne dekorları</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 xml:space="preserve">b) Müzik tiyatrolarına veya orkestralara bedelsiz ödünç olarak gönderilen müzik </w:t>
      </w:r>
      <w:proofErr w:type="spellStart"/>
      <w:r w:rsidRPr="00C3220E">
        <w:rPr>
          <w:rFonts w:eastAsia="Times New Roman"/>
          <w:sz w:val="22"/>
          <w:szCs w:val="22"/>
        </w:rPr>
        <w:t>partitürleri</w:t>
      </w:r>
      <w:proofErr w:type="spellEnd"/>
    </w:p>
    <w:p w:rsidR="005F3BAF" w:rsidRPr="00C3220E" w:rsidRDefault="005F3BAF" w:rsidP="005F3BAF">
      <w:pPr>
        <w:spacing w:before="120"/>
        <w:ind w:firstLine="567"/>
        <w:jc w:val="both"/>
        <w:rPr>
          <w:rFonts w:eastAsia="Times New Roman"/>
          <w:sz w:val="22"/>
          <w:szCs w:val="22"/>
        </w:rPr>
      </w:pPr>
      <w:proofErr w:type="gramStart"/>
      <w:r w:rsidRPr="00C3220E">
        <w:rPr>
          <w:rFonts w:eastAsia="Times New Roman"/>
          <w:sz w:val="22"/>
          <w:szCs w:val="22"/>
        </w:rPr>
        <w:t>gibi</w:t>
      </w:r>
      <w:proofErr w:type="gramEnd"/>
      <w:r w:rsidRPr="00C3220E">
        <w:rPr>
          <w:rFonts w:eastAsia="Times New Roman"/>
          <w:sz w:val="22"/>
          <w:szCs w:val="22"/>
        </w:rPr>
        <w:t xml:space="preserve"> eşya </w:t>
      </w:r>
    </w:p>
    <w:p w:rsidR="005F3BAF" w:rsidRPr="00C3220E" w:rsidRDefault="005F3BAF" w:rsidP="005F3BAF">
      <w:pPr>
        <w:spacing w:before="120"/>
        <w:ind w:firstLine="567"/>
        <w:jc w:val="right"/>
        <w:rPr>
          <w:rFonts w:eastAsia="Times New Roman"/>
          <w:b/>
          <w:bCs/>
          <w:sz w:val="22"/>
          <w:szCs w:val="22"/>
        </w:rPr>
      </w:pPr>
      <w:r w:rsidRPr="00C3220E">
        <w:rPr>
          <w:rFonts w:eastAsia="Times New Roman"/>
          <w:b/>
          <w:bCs/>
          <w:sz w:val="22"/>
          <w:szCs w:val="22"/>
          <w:lang w:eastAsia="tr-TR"/>
        </w:rPr>
        <w:br w:type="page"/>
      </w:r>
      <w:bookmarkStart w:id="6" w:name="Ek08"/>
      <w:bookmarkEnd w:id="6"/>
      <w:r w:rsidRPr="00C3220E">
        <w:rPr>
          <w:rFonts w:eastAsia="Times New Roman"/>
          <w:b/>
          <w:bCs/>
          <w:sz w:val="22"/>
          <w:szCs w:val="22"/>
        </w:rPr>
        <w:lastRenderedPageBreak/>
        <w:t>EK-8</w:t>
      </w:r>
    </w:p>
    <w:p w:rsidR="005F3BAF" w:rsidRPr="00C3220E" w:rsidRDefault="005F3BAF" w:rsidP="005F3BAF">
      <w:pPr>
        <w:spacing w:before="120"/>
        <w:ind w:firstLine="567"/>
        <w:jc w:val="center"/>
        <w:rPr>
          <w:rFonts w:eastAsia="Calibri"/>
          <w:b/>
          <w:sz w:val="22"/>
          <w:szCs w:val="22"/>
          <w:lang w:eastAsia="en-US"/>
        </w:rPr>
      </w:pPr>
      <w:r w:rsidRPr="00C3220E">
        <w:rPr>
          <w:rFonts w:eastAsia="Calibri"/>
          <w:b/>
          <w:sz w:val="22"/>
          <w:szCs w:val="22"/>
          <w:lang w:eastAsia="en-US"/>
        </w:rPr>
        <w:t>SANAT ESERLERİ, KOLEKSİYON PARÇALARI VE ANTİKA EŞYAYA İLİŞKİN LİSTE</w:t>
      </w:r>
    </w:p>
    <w:p w:rsidR="005F3BAF" w:rsidRPr="00C3220E" w:rsidRDefault="005F3BAF" w:rsidP="005F3BAF">
      <w:pPr>
        <w:spacing w:before="120"/>
        <w:ind w:firstLine="567"/>
        <w:jc w:val="both"/>
        <w:rPr>
          <w:rFonts w:eastAsia="Times New Roman"/>
          <w:b/>
          <w:sz w:val="22"/>
          <w:szCs w:val="22"/>
        </w:rPr>
      </w:pPr>
      <w:r w:rsidRPr="00C3220E">
        <w:rPr>
          <w:rFonts w:eastAsia="Times New Roman"/>
          <w:b/>
          <w:sz w:val="22"/>
          <w:szCs w:val="22"/>
        </w:rPr>
        <w:t>A) Sanat eserleri deyimi;</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 xml:space="preserve">a) Resimler, </w:t>
      </w:r>
      <w:proofErr w:type="gramStart"/>
      <w:r w:rsidRPr="00C3220E">
        <w:rPr>
          <w:rFonts w:eastAsia="Times New Roman"/>
          <w:sz w:val="22"/>
          <w:szCs w:val="22"/>
        </w:rPr>
        <w:t>kolajlar</w:t>
      </w:r>
      <w:proofErr w:type="gramEnd"/>
      <w:r w:rsidRPr="00C3220E">
        <w:rPr>
          <w:rFonts w:eastAsia="Times New Roman"/>
          <w:sz w:val="22"/>
          <w:szCs w:val="22"/>
        </w:rPr>
        <w:t xml:space="preserve"> ve dekoratif süs tabakları, </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 xml:space="preserve">b) Sanatçı tarafından tamamıyla elle yapılmış, mimari, mühendislik, ticari, </w:t>
      </w:r>
      <w:proofErr w:type="spellStart"/>
      <w:r w:rsidRPr="00C3220E">
        <w:rPr>
          <w:rFonts w:eastAsia="Times New Roman"/>
          <w:sz w:val="22"/>
          <w:szCs w:val="22"/>
        </w:rPr>
        <w:t>topografik</w:t>
      </w:r>
      <w:proofErr w:type="spellEnd"/>
      <w:r w:rsidRPr="00C3220E">
        <w:rPr>
          <w:rFonts w:eastAsia="Times New Roman"/>
          <w:sz w:val="22"/>
          <w:szCs w:val="22"/>
        </w:rPr>
        <w:t xml:space="preserve"> veya benzer amaçlara uygun plan ve çizimler hariç olmak üzere boyamalar ve çizimler, elle süslenmiş imalat malzemeleri, tiyatro dekorları, stüdyoların arka planları veya boyanmış tuvaller (</w:t>
      </w:r>
      <w:proofErr w:type="gramStart"/>
      <w:r w:rsidRPr="00C3220E">
        <w:rPr>
          <w:rFonts w:eastAsia="Times New Roman"/>
          <w:sz w:val="22"/>
          <w:szCs w:val="22"/>
        </w:rPr>
        <w:t>G.T.İ</w:t>
      </w:r>
      <w:proofErr w:type="gramEnd"/>
      <w:r w:rsidRPr="00C3220E">
        <w:rPr>
          <w:rFonts w:eastAsia="Times New Roman"/>
          <w:sz w:val="22"/>
          <w:szCs w:val="22"/>
        </w:rPr>
        <w:t>.P.9701),</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 xml:space="preserve">c) Orijinal gravürler, resimler ve </w:t>
      </w:r>
      <w:proofErr w:type="spellStart"/>
      <w:r w:rsidRPr="00C3220E">
        <w:rPr>
          <w:rFonts w:eastAsia="Times New Roman"/>
          <w:sz w:val="22"/>
          <w:szCs w:val="22"/>
        </w:rPr>
        <w:t>litoğrafyalar</w:t>
      </w:r>
      <w:proofErr w:type="spellEnd"/>
      <w:r w:rsidRPr="00C3220E">
        <w:rPr>
          <w:rFonts w:eastAsia="Times New Roman"/>
          <w:sz w:val="22"/>
          <w:szCs w:val="22"/>
        </w:rPr>
        <w:t>,</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ç) Sınırlı sayıda siyah ve beyaz veya renkli olarak üretilmiş, mekanik veya fotomekanik işlem içermemesi kaydıyla, uygulanan işlem veya kullanılan malzeme hesaba katılmaksızın sanatçı tarafından tamamen elle yapılmış bir veya birden çok kaplama (</w:t>
      </w:r>
      <w:proofErr w:type="gramStart"/>
      <w:r w:rsidRPr="00C3220E">
        <w:rPr>
          <w:rFonts w:eastAsia="Times New Roman"/>
          <w:sz w:val="22"/>
          <w:szCs w:val="22"/>
        </w:rPr>
        <w:t>G.T.İ</w:t>
      </w:r>
      <w:proofErr w:type="gramEnd"/>
      <w:r w:rsidRPr="00C3220E">
        <w:rPr>
          <w:rFonts w:eastAsia="Times New Roman"/>
          <w:sz w:val="22"/>
          <w:szCs w:val="22"/>
        </w:rPr>
        <w:t>.P 9702.00.00)</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d) Orijinal heykeller ve oyma işleri,</w:t>
      </w:r>
    </w:p>
    <w:p w:rsidR="005F3BAF" w:rsidRPr="00C3220E" w:rsidRDefault="005F3BAF" w:rsidP="005F3BAF">
      <w:pPr>
        <w:spacing w:before="120"/>
        <w:ind w:firstLine="567"/>
        <w:rPr>
          <w:rFonts w:eastAsia="Calibri"/>
          <w:sz w:val="22"/>
          <w:szCs w:val="22"/>
          <w:lang w:eastAsia="en-US"/>
        </w:rPr>
      </w:pPr>
      <w:r w:rsidRPr="00C3220E">
        <w:rPr>
          <w:rFonts w:eastAsia="Calibri"/>
          <w:sz w:val="22"/>
          <w:szCs w:val="22"/>
          <w:lang w:eastAsia="en-US"/>
        </w:rPr>
        <w:t>e) Bir sanatçı tarafından yapılmış olması halinde her çeşit malzemeden, sanatçı veya onun varisinin gözetimi altında ve sekiz kopya ile sınırlı olmak üzere heykel kalıpları (</w:t>
      </w:r>
      <w:proofErr w:type="gramStart"/>
      <w:r w:rsidRPr="00C3220E">
        <w:rPr>
          <w:rFonts w:eastAsia="Calibri"/>
          <w:sz w:val="22"/>
          <w:szCs w:val="22"/>
          <w:lang w:eastAsia="en-US"/>
        </w:rPr>
        <w:t>G.T.İ</w:t>
      </w:r>
      <w:proofErr w:type="gramEnd"/>
      <w:r w:rsidRPr="00C3220E">
        <w:rPr>
          <w:rFonts w:eastAsia="Calibri"/>
          <w:sz w:val="22"/>
          <w:szCs w:val="22"/>
          <w:lang w:eastAsia="en-US"/>
        </w:rPr>
        <w:t>.P. 9703.00.00),</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f) Duvar halıları (</w:t>
      </w:r>
      <w:proofErr w:type="gramStart"/>
      <w:r w:rsidRPr="00C3220E">
        <w:rPr>
          <w:rFonts w:eastAsia="Times New Roman"/>
          <w:sz w:val="22"/>
          <w:szCs w:val="22"/>
        </w:rPr>
        <w:t>G.T.İ</w:t>
      </w:r>
      <w:proofErr w:type="gramEnd"/>
      <w:r w:rsidRPr="00C3220E">
        <w:rPr>
          <w:rFonts w:eastAsia="Times New Roman"/>
          <w:sz w:val="22"/>
          <w:szCs w:val="22"/>
        </w:rPr>
        <w:t>.P. 5805.00.00) ve duvar mefruşatı (G.T.İ.P. 6304.00.00) sanatçı tarafından tasarlanan orijinalinden el yapımı, her birinden sekizden fazla kopya olmaması halinde,</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g) Tek parça seramikler (Tamamıyla sanatçı tarafından yapılmış ve imzalanmış.),</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ğ) Emay işi bakır, tamamıyla el yapımı, stüdyonun veya sanatçının imzasını taşıyan sekiz adet kopya ile sınırlı, (mücevherat ile altın ve gümüş vb. madenlerden mamul eşya hariç),</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 xml:space="preserve">h) Sanatçı tarafından çekilen, onun tarafından veya gözetimi altında basılan, onun tarafından imzalanan, numaralanan ve 30 kopya ile sınırlı olan fotoğraflar (her boyutta ve çerçevelenmiş olanlar </w:t>
      </w:r>
      <w:proofErr w:type="gramStart"/>
      <w:r w:rsidRPr="00C3220E">
        <w:rPr>
          <w:rFonts w:eastAsia="Times New Roman"/>
          <w:sz w:val="22"/>
          <w:szCs w:val="22"/>
        </w:rPr>
        <w:t>dahil</w:t>
      </w:r>
      <w:proofErr w:type="gramEnd"/>
      <w:r w:rsidRPr="00C3220E">
        <w:rPr>
          <w:rFonts w:eastAsia="Times New Roman"/>
          <w:sz w:val="22"/>
          <w:szCs w:val="22"/>
        </w:rPr>
        <w:t>),</w:t>
      </w:r>
    </w:p>
    <w:p w:rsidR="005F3BAF" w:rsidRPr="00C3220E" w:rsidRDefault="005F3BAF" w:rsidP="005F3BAF">
      <w:pPr>
        <w:spacing w:before="120"/>
        <w:ind w:firstLine="567"/>
        <w:jc w:val="both"/>
        <w:rPr>
          <w:rFonts w:eastAsia="Times New Roman"/>
          <w:sz w:val="22"/>
          <w:szCs w:val="22"/>
        </w:rPr>
      </w:pPr>
      <w:proofErr w:type="gramStart"/>
      <w:r w:rsidRPr="00C3220E">
        <w:rPr>
          <w:rFonts w:eastAsia="Times New Roman"/>
          <w:sz w:val="22"/>
          <w:szCs w:val="22"/>
        </w:rPr>
        <w:t>anlamına</w:t>
      </w:r>
      <w:proofErr w:type="gramEnd"/>
      <w:r w:rsidRPr="00C3220E">
        <w:rPr>
          <w:rFonts w:eastAsia="Times New Roman"/>
          <w:sz w:val="22"/>
          <w:szCs w:val="22"/>
        </w:rPr>
        <w:t xml:space="preserve"> gelir. </w:t>
      </w:r>
    </w:p>
    <w:p w:rsidR="005F3BAF" w:rsidRPr="00C3220E" w:rsidRDefault="005F3BAF" w:rsidP="005F3BAF">
      <w:pPr>
        <w:spacing w:before="120"/>
        <w:ind w:firstLine="567"/>
        <w:jc w:val="both"/>
        <w:rPr>
          <w:rFonts w:eastAsia="Times New Roman"/>
          <w:b/>
          <w:sz w:val="22"/>
          <w:szCs w:val="22"/>
        </w:rPr>
      </w:pPr>
      <w:r w:rsidRPr="00C3220E">
        <w:rPr>
          <w:rFonts w:eastAsia="Times New Roman"/>
          <w:b/>
          <w:sz w:val="22"/>
          <w:szCs w:val="22"/>
        </w:rPr>
        <w:t>B) Koleksiyon parçaları deyimi;</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a) Posta pulları, harç pulları, posta işaretleri, ilk gün kapakları, önceden damgalanmış kırtasiye ve benzeri eşya (iptal edilmiş veya eğer iptal edilmemişse tedavülde olmayan veya tedavüle çıkarılmayacak olanlar)(</w:t>
      </w:r>
      <w:proofErr w:type="gramStart"/>
      <w:r w:rsidRPr="00C3220E">
        <w:rPr>
          <w:rFonts w:eastAsia="Times New Roman"/>
          <w:sz w:val="22"/>
          <w:szCs w:val="22"/>
        </w:rPr>
        <w:t>G.T.İ</w:t>
      </w:r>
      <w:proofErr w:type="gramEnd"/>
      <w:r w:rsidRPr="00C3220E">
        <w:rPr>
          <w:rFonts w:eastAsia="Times New Roman"/>
          <w:sz w:val="22"/>
          <w:szCs w:val="22"/>
        </w:rPr>
        <w:t>.P. 9704.00),</w:t>
      </w:r>
    </w:p>
    <w:p w:rsidR="005F3BAF" w:rsidRPr="00C3220E" w:rsidRDefault="005F3BAF" w:rsidP="005F3BAF">
      <w:pPr>
        <w:spacing w:before="120"/>
        <w:ind w:firstLine="567"/>
        <w:jc w:val="both"/>
        <w:rPr>
          <w:rFonts w:eastAsia="Times New Roman"/>
          <w:sz w:val="22"/>
          <w:szCs w:val="22"/>
        </w:rPr>
      </w:pPr>
      <w:r w:rsidRPr="00C3220E">
        <w:rPr>
          <w:rFonts w:eastAsia="Times New Roman"/>
          <w:sz w:val="22"/>
          <w:szCs w:val="22"/>
        </w:rPr>
        <w:t xml:space="preserve">b) Koleksiyon ve koleksiyon parçaları, zoolojik, botanik, mineralojik, anatomik, tarihi, arkeolojik, paleontolojik, </w:t>
      </w:r>
      <w:proofErr w:type="spellStart"/>
      <w:r w:rsidRPr="00C3220E">
        <w:rPr>
          <w:rFonts w:eastAsia="Times New Roman"/>
          <w:sz w:val="22"/>
          <w:szCs w:val="22"/>
        </w:rPr>
        <w:t>etnoğrafik</w:t>
      </w:r>
      <w:proofErr w:type="spellEnd"/>
      <w:r w:rsidRPr="00C3220E">
        <w:rPr>
          <w:rFonts w:eastAsia="Times New Roman"/>
          <w:sz w:val="22"/>
          <w:szCs w:val="22"/>
        </w:rPr>
        <w:t xml:space="preserve"> veya </w:t>
      </w:r>
      <w:proofErr w:type="spellStart"/>
      <w:r w:rsidRPr="00C3220E">
        <w:rPr>
          <w:rFonts w:eastAsia="Times New Roman"/>
          <w:sz w:val="22"/>
          <w:szCs w:val="22"/>
        </w:rPr>
        <w:t>numizmatik</w:t>
      </w:r>
      <w:proofErr w:type="spellEnd"/>
      <w:r w:rsidRPr="00C3220E">
        <w:rPr>
          <w:rFonts w:eastAsia="Times New Roman"/>
          <w:sz w:val="22"/>
          <w:szCs w:val="22"/>
        </w:rPr>
        <w:t xml:space="preserve"> bilimlerine ait eşya (</w:t>
      </w:r>
      <w:proofErr w:type="gramStart"/>
      <w:r w:rsidRPr="00C3220E">
        <w:rPr>
          <w:rFonts w:eastAsia="Times New Roman"/>
          <w:sz w:val="22"/>
          <w:szCs w:val="22"/>
        </w:rPr>
        <w:t>G.T.İ</w:t>
      </w:r>
      <w:proofErr w:type="gramEnd"/>
      <w:r w:rsidRPr="00C3220E">
        <w:rPr>
          <w:rFonts w:eastAsia="Times New Roman"/>
          <w:sz w:val="22"/>
          <w:szCs w:val="22"/>
        </w:rPr>
        <w:t xml:space="preserve">.P 9705.00.00), </w:t>
      </w:r>
    </w:p>
    <w:p w:rsidR="005F3BAF" w:rsidRPr="00C3220E" w:rsidRDefault="005F3BAF" w:rsidP="005F3BAF">
      <w:pPr>
        <w:spacing w:before="120"/>
        <w:ind w:firstLine="567"/>
        <w:jc w:val="both"/>
        <w:rPr>
          <w:rFonts w:eastAsia="Times New Roman"/>
          <w:sz w:val="22"/>
          <w:szCs w:val="22"/>
        </w:rPr>
      </w:pPr>
      <w:proofErr w:type="gramStart"/>
      <w:r w:rsidRPr="00C3220E">
        <w:rPr>
          <w:rFonts w:eastAsia="Times New Roman"/>
          <w:sz w:val="22"/>
          <w:szCs w:val="22"/>
        </w:rPr>
        <w:t>anlamına</w:t>
      </w:r>
      <w:proofErr w:type="gramEnd"/>
      <w:r w:rsidRPr="00C3220E">
        <w:rPr>
          <w:rFonts w:eastAsia="Times New Roman"/>
          <w:sz w:val="22"/>
          <w:szCs w:val="22"/>
        </w:rPr>
        <w:t xml:space="preserve"> gelir.</w:t>
      </w:r>
    </w:p>
    <w:p w:rsidR="005F3BAF" w:rsidRPr="00C3220E" w:rsidRDefault="005F3BAF" w:rsidP="005F3BAF">
      <w:pPr>
        <w:spacing w:before="120"/>
        <w:ind w:firstLine="567"/>
        <w:jc w:val="both"/>
        <w:rPr>
          <w:rFonts w:eastAsia="Times New Roman"/>
          <w:sz w:val="22"/>
          <w:szCs w:val="22"/>
        </w:rPr>
      </w:pPr>
      <w:r w:rsidRPr="00C3220E">
        <w:rPr>
          <w:rFonts w:eastAsia="Times New Roman"/>
          <w:b/>
          <w:sz w:val="22"/>
          <w:szCs w:val="22"/>
        </w:rPr>
        <w:t>C) Antikalar deyimi</w:t>
      </w:r>
      <w:r w:rsidRPr="00C3220E">
        <w:rPr>
          <w:rFonts w:eastAsia="Times New Roman"/>
          <w:sz w:val="22"/>
          <w:szCs w:val="22"/>
        </w:rPr>
        <w:t>, 100 yaşından eski olan ve sanat eserleri ile koleksiyoncu malzemeleri dışında kalan maddeler anlamına gelir (</w:t>
      </w:r>
      <w:proofErr w:type="gramStart"/>
      <w:r w:rsidRPr="00C3220E">
        <w:rPr>
          <w:rFonts w:eastAsia="Times New Roman"/>
          <w:sz w:val="22"/>
          <w:szCs w:val="22"/>
        </w:rPr>
        <w:t>G.T.İ</w:t>
      </w:r>
      <w:proofErr w:type="gramEnd"/>
      <w:r w:rsidRPr="00C3220E">
        <w:rPr>
          <w:rFonts w:eastAsia="Times New Roman"/>
          <w:sz w:val="22"/>
          <w:szCs w:val="22"/>
        </w:rPr>
        <w:t xml:space="preserve">.P. 9706.00.00). </w:t>
      </w:r>
    </w:p>
    <w:p w:rsidR="005F3BAF" w:rsidRPr="00C3220E" w:rsidRDefault="005F3BAF" w:rsidP="005F3BAF">
      <w:pPr>
        <w:spacing w:before="120"/>
        <w:jc w:val="right"/>
        <w:rPr>
          <w:rFonts w:eastAsia="Times New Roman"/>
          <w:b/>
          <w:sz w:val="22"/>
          <w:szCs w:val="22"/>
        </w:rPr>
      </w:pPr>
      <w:r w:rsidRPr="00C3220E">
        <w:rPr>
          <w:rFonts w:eastAsia="Times New Roman"/>
          <w:b/>
          <w:sz w:val="22"/>
          <w:szCs w:val="22"/>
          <w:lang w:eastAsia="tr-TR"/>
        </w:rPr>
        <w:br w:type="page"/>
      </w:r>
      <w:bookmarkStart w:id="7" w:name="Ek09"/>
      <w:bookmarkEnd w:id="7"/>
      <w:r w:rsidRPr="00C3220E">
        <w:rPr>
          <w:rFonts w:eastAsia="Times New Roman"/>
          <w:b/>
          <w:sz w:val="22"/>
          <w:szCs w:val="22"/>
        </w:rPr>
        <w:lastRenderedPageBreak/>
        <w:t>EK-9</w:t>
      </w:r>
    </w:p>
    <w:p w:rsidR="005F3BAF" w:rsidRDefault="005F3BAF" w:rsidP="005F3BAF">
      <w:pPr>
        <w:spacing w:before="120"/>
        <w:ind w:right="440"/>
        <w:rPr>
          <w:b/>
          <w:bCs/>
          <w:sz w:val="20"/>
          <w:szCs w:val="20"/>
        </w:rPr>
      </w:pPr>
      <w:r w:rsidRPr="00C3220E">
        <w:rPr>
          <w:rFonts w:eastAsia="Times New Roman"/>
          <w:bCs/>
          <w:i/>
          <w:iCs/>
          <w:sz w:val="20"/>
          <w:szCs w:val="20"/>
          <w:highlight w:val="cyan"/>
        </w:rPr>
        <w:t>Genelgeler</w:t>
      </w:r>
      <w:r w:rsidRPr="00C3220E">
        <w:rPr>
          <w:rFonts w:eastAsia="Times New Roman"/>
          <w:b/>
          <w:sz w:val="22"/>
          <w:szCs w:val="22"/>
          <w:highlight w:val="cyan"/>
        </w:rPr>
        <w:tab/>
      </w:r>
      <w:hyperlink r:id="rId6" w:history="1">
        <w:r w:rsidRPr="00C3220E">
          <w:rPr>
            <w:rStyle w:val="Kpr"/>
            <w:rFonts w:eastAsia="Times New Roman"/>
            <w:b/>
            <w:sz w:val="20"/>
            <w:szCs w:val="20"/>
            <w:highlight w:val="cyan"/>
          </w:rPr>
          <w:t>1</w:t>
        </w:r>
      </w:hyperlink>
      <w:r w:rsidRPr="00C3220E">
        <w:rPr>
          <w:rFonts w:eastAsia="Times New Roman"/>
          <w:b/>
          <w:sz w:val="22"/>
          <w:szCs w:val="22"/>
          <w:highlight w:val="cyan"/>
        </w:rPr>
        <w:tab/>
      </w:r>
      <w:hyperlink r:id="rId7" w:history="1">
        <w:r w:rsidRPr="00C3220E">
          <w:rPr>
            <w:rStyle w:val="Kpr"/>
            <w:b/>
            <w:noProof/>
            <w:sz w:val="20"/>
            <w:szCs w:val="20"/>
            <w:highlight w:val="cyan"/>
          </w:rPr>
          <w:t>2</w:t>
        </w:r>
      </w:hyperlink>
      <w:r w:rsidRPr="00C3220E">
        <w:rPr>
          <w:b/>
          <w:noProof/>
          <w:sz w:val="20"/>
          <w:szCs w:val="20"/>
          <w:highlight w:val="cyan"/>
        </w:rPr>
        <w:tab/>
      </w:r>
      <w:hyperlink r:id="rId8" w:history="1">
        <w:r w:rsidRPr="00C3220E">
          <w:rPr>
            <w:rStyle w:val="Kpr"/>
            <w:b/>
            <w:bCs/>
            <w:sz w:val="20"/>
            <w:szCs w:val="20"/>
            <w:highlight w:val="cyan"/>
          </w:rPr>
          <w:t>3</w:t>
        </w:r>
      </w:hyperlink>
    </w:p>
    <w:p w:rsidR="005F3BAF" w:rsidRPr="00C3220E" w:rsidRDefault="005F3BAF" w:rsidP="005F3BAF">
      <w:pPr>
        <w:spacing w:before="120"/>
        <w:ind w:right="440"/>
        <w:rPr>
          <w:rFonts w:eastAsia="Times New Roman"/>
          <w:b/>
          <w:sz w:val="22"/>
          <w:szCs w:val="22"/>
        </w:rPr>
      </w:pPr>
      <w:r w:rsidRPr="00D33222">
        <w:rPr>
          <w:bCs/>
          <w:i/>
          <w:sz w:val="20"/>
          <w:szCs w:val="20"/>
          <w:highlight w:val="yellow"/>
        </w:rPr>
        <w:t>Tasarruflu Yazılar</w:t>
      </w:r>
      <w:r w:rsidRPr="00D33222">
        <w:rPr>
          <w:b/>
          <w:bCs/>
          <w:sz w:val="20"/>
          <w:szCs w:val="20"/>
          <w:highlight w:val="yellow"/>
        </w:rPr>
        <w:tab/>
      </w:r>
      <w:hyperlink r:id="rId9" w:history="1">
        <w:r w:rsidRPr="00D33222">
          <w:rPr>
            <w:rStyle w:val="Kpr"/>
            <w:b/>
            <w:bCs/>
            <w:sz w:val="20"/>
            <w:szCs w:val="20"/>
            <w:highlight w:val="yellow"/>
          </w:rPr>
          <w:t>1</w:t>
        </w:r>
      </w:hyperlink>
    </w:p>
    <w:p w:rsidR="005F3BAF" w:rsidRPr="00C3220E" w:rsidRDefault="005F3BAF" w:rsidP="005F3BAF">
      <w:pPr>
        <w:spacing w:before="120"/>
        <w:ind w:firstLine="360"/>
        <w:jc w:val="center"/>
        <w:rPr>
          <w:rFonts w:eastAsia="Times New Roman"/>
          <w:b/>
          <w:sz w:val="22"/>
          <w:szCs w:val="22"/>
        </w:rPr>
      </w:pPr>
      <w:r w:rsidRPr="00C3220E">
        <w:rPr>
          <w:rFonts w:eastAsia="Times New Roman"/>
          <w:b/>
          <w:sz w:val="22"/>
          <w:szCs w:val="22"/>
        </w:rPr>
        <w:t>YOLCU BERABERİ KİŞİSEL EŞYA LİSTESİ</w:t>
      </w:r>
    </w:p>
    <w:p w:rsidR="005F3BAF" w:rsidRPr="00C3220E" w:rsidRDefault="005F3BAF" w:rsidP="005F3BAF">
      <w:pPr>
        <w:spacing w:before="120"/>
        <w:ind w:firstLine="360"/>
        <w:rPr>
          <w:rFonts w:eastAsia="Times New Roman"/>
          <w:b/>
          <w:sz w:val="22"/>
          <w:szCs w:val="22"/>
        </w:rPr>
      </w:pPr>
    </w:p>
    <w:p w:rsidR="005F3BAF" w:rsidRPr="00C3220E" w:rsidRDefault="005F3BAF" w:rsidP="005F3BAF">
      <w:pPr>
        <w:spacing w:before="120"/>
        <w:ind w:firstLine="360"/>
        <w:rPr>
          <w:rFonts w:eastAsia="Times New Roman"/>
          <w:b/>
          <w:sz w:val="22"/>
          <w:szCs w:val="22"/>
        </w:rPr>
      </w:pPr>
      <w:r w:rsidRPr="00C3220E">
        <w:rPr>
          <w:rFonts w:eastAsia="Times New Roman"/>
          <w:b/>
          <w:sz w:val="22"/>
          <w:szCs w:val="22"/>
        </w:rPr>
        <w:t>A) TÜKETİM MADDELERİ</w:t>
      </w:r>
    </w:p>
    <w:p w:rsidR="005F3BAF" w:rsidRPr="00C3220E" w:rsidRDefault="005F3BAF" w:rsidP="005F3BAF">
      <w:pPr>
        <w:spacing w:before="120"/>
        <w:ind w:firstLine="720"/>
        <w:rPr>
          <w:rFonts w:eastAsia="Times New Roman"/>
          <w:b/>
          <w:bCs/>
          <w:i/>
          <w:iCs/>
          <w:sz w:val="22"/>
          <w:szCs w:val="22"/>
        </w:rPr>
      </w:pPr>
      <w:r w:rsidRPr="00C3220E">
        <w:rPr>
          <w:rFonts w:eastAsia="Times New Roman"/>
          <w:b/>
          <w:bCs/>
          <w:i/>
          <w:iCs/>
          <w:sz w:val="22"/>
          <w:szCs w:val="22"/>
        </w:rPr>
        <w:t>a) TÜTÜN VE TÜTÜN ÜRÜNLERİ</w:t>
      </w:r>
    </w:p>
    <w:p w:rsidR="005F3BAF" w:rsidRPr="00C3220E" w:rsidRDefault="005F3BAF" w:rsidP="005F3BAF">
      <w:pPr>
        <w:tabs>
          <w:tab w:val="left" w:pos="5760"/>
        </w:tabs>
        <w:spacing w:before="120"/>
        <w:ind w:firstLine="360"/>
        <w:rPr>
          <w:rFonts w:eastAsia="Times New Roman"/>
          <w:sz w:val="22"/>
          <w:szCs w:val="22"/>
        </w:rPr>
      </w:pPr>
      <w:r w:rsidRPr="00C3220E">
        <w:rPr>
          <w:rFonts w:eastAsia="Times New Roman"/>
          <w:sz w:val="22"/>
          <w:szCs w:val="22"/>
        </w:rPr>
        <w:t>1- Sigaralar</w:t>
      </w:r>
      <w:r w:rsidRPr="00C3220E">
        <w:rPr>
          <w:rFonts w:eastAsia="Times New Roman"/>
          <w:sz w:val="22"/>
          <w:szCs w:val="22"/>
        </w:rPr>
        <w:tab/>
        <w:t>400 adet</w:t>
      </w:r>
      <w:r>
        <w:rPr>
          <w:rFonts w:eastAsia="Times New Roman"/>
          <w:sz w:val="22"/>
          <w:szCs w:val="22"/>
        </w:rPr>
        <w:t xml:space="preserve"> + </w:t>
      </w:r>
      <w:r w:rsidRPr="00FD5AEC">
        <w:rPr>
          <w:rFonts w:eastAsia="Times New Roman"/>
          <w:i/>
          <w:color w:val="800000"/>
          <w:sz w:val="20"/>
          <w:szCs w:val="22"/>
        </w:rPr>
        <w:t xml:space="preserve">(200 adet 2011/39 </w:t>
      </w:r>
      <w:hyperlink r:id="rId10" w:history="1">
        <w:r w:rsidRPr="00FD5AEC">
          <w:rPr>
            <w:rStyle w:val="Kpr"/>
            <w:rFonts w:eastAsia="Times New Roman"/>
            <w:i/>
            <w:sz w:val="20"/>
            <w:szCs w:val="22"/>
          </w:rPr>
          <w:t>Genelge</w:t>
        </w:r>
      </w:hyperlink>
      <w:r w:rsidRPr="00FD5AEC">
        <w:rPr>
          <w:rFonts w:eastAsia="Times New Roman"/>
          <w:i/>
          <w:color w:val="800000"/>
          <w:sz w:val="20"/>
          <w:szCs w:val="22"/>
        </w:rPr>
        <w:t>)</w:t>
      </w:r>
    </w:p>
    <w:p w:rsidR="005F3BAF" w:rsidRPr="00C3220E" w:rsidRDefault="005F3BAF" w:rsidP="005F3BAF">
      <w:pPr>
        <w:tabs>
          <w:tab w:val="left" w:pos="5760"/>
        </w:tabs>
        <w:spacing w:before="120"/>
        <w:ind w:firstLine="360"/>
        <w:rPr>
          <w:rFonts w:eastAsia="Times New Roman"/>
          <w:sz w:val="22"/>
          <w:szCs w:val="22"/>
        </w:rPr>
      </w:pPr>
      <w:r w:rsidRPr="00C3220E">
        <w:rPr>
          <w:rFonts w:eastAsia="Times New Roman"/>
          <w:sz w:val="22"/>
          <w:szCs w:val="22"/>
        </w:rPr>
        <w:t xml:space="preserve">2- </w:t>
      </w:r>
      <w:proofErr w:type="spellStart"/>
      <w:r w:rsidRPr="00C3220E">
        <w:rPr>
          <w:rFonts w:eastAsia="Times New Roman"/>
          <w:sz w:val="22"/>
          <w:szCs w:val="22"/>
        </w:rPr>
        <w:t>Sigarillolar</w:t>
      </w:r>
      <w:proofErr w:type="spellEnd"/>
      <w:r w:rsidRPr="00C3220E">
        <w:rPr>
          <w:rFonts w:eastAsia="Times New Roman"/>
          <w:sz w:val="22"/>
          <w:szCs w:val="22"/>
        </w:rPr>
        <w:t xml:space="preserve"> (her biri 3 gr.dan ağır olmayan purolar)</w:t>
      </w:r>
      <w:r w:rsidRPr="00C3220E">
        <w:rPr>
          <w:rFonts w:eastAsia="Times New Roman"/>
          <w:sz w:val="22"/>
          <w:szCs w:val="22"/>
        </w:rPr>
        <w:tab/>
        <w:t>100 adet</w:t>
      </w:r>
    </w:p>
    <w:p w:rsidR="005F3BAF" w:rsidRPr="00C3220E" w:rsidRDefault="005F3BAF" w:rsidP="005F3BAF">
      <w:pPr>
        <w:tabs>
          <w:tab w:val="left" w:pos="5760"/>
        </w:tabs>
        <w:spacing w:before="120"/>
        <w:ind w:firstLine="360"/>
        <w:rPr>
          <w:rFonts w:eastAsia="Times New Roman"/>
          <w:sz w:val="22"/>
          <w:szCs w:val="22"/>
        </w:rPr>
      </w:pPr>
      <w:r w:rsidRPr="00C3220E">
        <w:rPr>
          <w:rFonts w:eastAsia="Times New Roman"/>
          <w:sz w:val="22"/>
          <w:szCs w:val="22"/>
        </w:rPr>
        <w:t>3- Puro</w:t>
      </w:r>
      <w:r w:rsidRPr="00C3220E">
        <w:rPr>
          <w:rFonts w:eastAsia="Times New Roman"/>
          <w:sz w:val="22"/>
          <w:szCs w:val="22"/>
        </w:rPr>
        <w:tab/>
        <w:t>50 adet</w:t>
      </w:r>
    </w:p>
    <w:p w:rsidR="005F3BAF" w:rsidRPr="00C3220E" w:rsidRDefault="005F3BAF" w:rsidP="005F3BAF">
      <w:pPr>
        <w:tabs>
          <w:tab w:val="left" w:pos="5760"/>
        </w:tabs>
        <w:spacing w:before="120"/>
        <w:ind w:firstLine="360"/>
        <w:rPr>
          <w:rFonts w:eastAsia="Times New Roman"/>
          <w:sz w:val="22"/>
          <w:szCs w:val="22"/>
        </w:rPr>
      </w:pPr>
      <w:r w:rsidRPr="00C3220E">
        <w:rPr>
          <w:rFonts w:eastAsia="Times New Roman"/>
          <w:sz w:val="22"/>
          <w:szCs w:val="22"/>
        </w:rPr>
        <w:t xml:space="preserve">4- Kıyılmış tütün (200 yaprak sigara </w:t>
      </w:r>
      <w:proofErr w:type="gramStart"/>
      <w:r w:rsidRPr="00C3220E">
        <w:rPr>
          <w:rFonts w:eastAsia="Times New Roman"/>
          <w:sz w:val="22"/>
          <w:szCs w:val="22"/>
        </w:rPr>
        <w:t>kağıdı</w:t>
      </w:r>
      <w:proofErr w:type="gramEnd"/>
      <w:r w:rsidRPr="00C3220E">
        <w:rPr>
          <w:rFonts w:eastAsia="Times New Roman"/>
          <w:sz w:val="22"/>
          <w:szCs w:val="22"/>
        </w:rPr>
        <w:t xml:space="preserve"> ile)</w:t>
      </w:r>
      <w:r w:rsidRPr="00C3220E">
        <w:rPr>
          <w:rFonts w:eastAsia="Times New Roman"/>
          <w:sz w:val="22"/>
          <w:szCs w:val="22"/>
        </w:rPr>
        <w:tab/>
        <w:t>250 gr.</w:t>
      </w:r>
    </w:p>
    <w:p w:rsidR="005F3BAF" w:rsidRPr="00C3220E" w:rsidRDefault="005F3BAF" w:rsidP="005F3BAF">
      <w:pPr>
        <w:tabs>
          <w:tab w:val="left" w:pos="5760"/>
        </w:tabs>
        <w:spacing w:before="120"/>
        <w:ind w:firstLine="360"/>
        <w:rPr>
          <w:rFonts w:eastAsia="Times New Roman"/>
          <w:sz w:val="22"/>
          <w:szCs w:val="22"/>
        </w:rPr>
      </w:pPr>
      <w:r w:rsidRPr="00C3220E">
        <w:rPr>
          <w:rFonts w:eastAsia="Times New Roman"/>
          <w:sz w:val="22"/>
          <w:szCs w:val="22"/>
        </w:rPr>
        <w:t>5- Pipo tütünü</w:t>
      </w:r>
      <w:r w:rsidRPr="00C3220E">
        <w:rPr>
          <w:rFonts w:eastAsia="Times New Roman"/>
          <w:sz w:val="22"/>
          <w:szCs w:val="22"/>
        </w:rPr>
        <w:tab/>
        <w:t>250 gr.</w:t>
      </w:r>
    </w:p>
    <w:p w:rsidR="005F3BAF" w:rsidRPr="00C3220E" w:rsidRDefault="005F3BAF" w:rsidP="005F3BAF">
      <w:pPr>
        <w:tabs>
          <w:tab w:val="left" w:pos="5760"/>
        </w:tabs>
        <w:spacing w:before="120"/>
        <w:ind w:firstLine="720"/>
        <w:rPr>
          <w:rFonts w:eastAsia="Times New Roman"/>
          <w:b/>
          <w:bCs/>
          <w:i/>
          <w:iCs/>
          <w:sz w:val="22"/>
          <w:szCs w:val="22"/>
        </w:rPr>
      </w:pPr>
      <w:r w:rsidRPr="00C3220E">
        <w:rPr>
          <w:rFonts w:eastAsia="Times New Roman"/>
          <w:b/>
          <w:bCs/>
          <w:i/>
          <w:iCs/>
          <w:sz w:val="22"/>
          <w:szCs w:val="22"/>
        </w:rPr>
        <w:t>b) ALKOLLÜ ÜRÜNLER</w:t>
      </w:r>
    </w:p>
    <w:p w:rsidR="005F3BAF" w:rsidRPr="00C3220E" w:rsidRDefault="005F3BAF" w:rsidP="005F3BAF">
      <w:pPr>
        <w:tabs>
          <w:tab w:val="left" w:pos="5760"/>
        </w:tabs>
        <w:spacing w:before="120"/>
        <w:ind w:firstLine="360"/>
        <w:rPr>
          <w:rFonts w:eastAsia="Times New Roman"/>
          <w:sz w:val="22"/>
          <w:szCs w:val="22"/>
        </w:rPr>
      </w:pPr>
      <w:r w:rsidRPr="00C3220E">
        <w:rPr>
          <w:rFonts w:eastAsia="Times New Roman"/>
          <w:sz w:val="22"/>
          <w:szCs w:val="22"/>
        </w:rPr>
        <w:t xml:space="preserve">1- Alkol derecesi % 22’yi geçen alkol ve alkollü içkiler </w:t>
      </w:r>
      <w:r w:rsidRPr="00C3220E">
        <w:rPr>
          <w:rFonts w:eastAsia="Times New Roman"/>
          <w:sz w:val="22"/>
          <w:szCs w:val="22"/>
        </w:rPr>
        <w:tab/>
        <w:t xml:space="preserve">1 </w:t>
      </w:r>
      <w:proofErr w:type="spellStart"/>
      <w:r w:rsidRPr="00C3220E">
        <w:rPr>
          <w:rFonts w:eastAsia="Times New Roman"/>
          <w:sz w:val="22"/>
          <w:szCs w:val="22"/>
        </w:rPr>
        <w:t>lt</w:t>
      </w:r>
      <w:proofErr w:type="spellEnd"/>
      <w:r w:rsidRPr="00C3220E">
        <w:rPr>
          <w:rFonts w:eastAsia="Times New Roman"/>
          <w:sz w:val="22"/>
          <w:szCs w:val="22"/>
        </w:rPr>
        <w:t xml:space="preserve">. </w:t>
      </w:r>
    </w:p>
    <w:p w:rsidR="005F3BAF" w:rsidRPr="00C3220E" w:rsidRDefault="005F3BAF" w:rsidP="005F3BAF">
      <w:pPr>
        <w:tabs>
          <w:tab w:val="left" w:pos="5760"/>
        </w:tabs>
        <w:spacing w:before="120"/>
        <w:ind w:firstLine="360"/>
        <w:rPr>
          <w:rFonts w:eastAsia="Times New Roman"/>
          <w:sz w:val="22"/>
          <w:szCs w:val="22"/>
        </w:rPr>
      </w:pPr>
      <w:r w:rsidRPr="00C3220E">
        <w:rPr>
          <w:rFonts w:eastAsia="Times New Roman"/>
          <w:sz w:val="22"/>
          <w:szCs w:val="22"/>
        </w:rPr>
        <w:t xml:space="preserve">2- Alkol derecesi % 22’yi geçmeyen alkol ve alkollü içkiler </w:t>
      </w:r>
      <w:r w:rsidRPr="00C3220E">
        <w:rPr>
          <w:rFonts w:eastAsia="Times New Roman"/>
          <w:sz w:val="22"/>
          <w:szCs w:val="22"/>
        </w:rPr>
        <w:tab/>
        <w:t xml:space="preserve">2 </w:t>
      </w:r>
      <w:proofErr w:type="spellStart"/>
      <w:r w:rsidRPr="00C3220E">
        <w:rPr>
          <w:rFonts w:eastAsia="Times New Roman"/>
          <w:sz w:val="22"/>
          <w:szCs w:val="22"/>
        </w:rPr>
        <w:t>lt</w:t>
      </w:r>
      <w:proofErr w:type="spellEnd"/>
      <w:r w:rsidRPr="00C3220E">
        <w:rPr>
          <w:rFonts w:eastAsia="Times New Roman"/>
          <w:sz w:val="22"/>
          <w:szCs w:val="22"/>
        </w:rPr>
        <w:t>.</w:t>
      </w:r>
    </w:p>
    <w:p w:rsidR="005F3BAF" w:rsidRPr="00C3220E" w:rsidRDefault="005F3BAF" w:rsidP="005F3BAF">
      <w:pPr>
        <w:tabs>
          <w:tab w:val="left" w:pos="5760"/>
        </w:tabs>
        <w:spacing w:before="120"/>
        <w:ind w:firstLine="720"/>
        <w:rPr>
          <w:rFonts w:eastAsia="Times New Roman"/>
          <w:b/>
          <w:bCs/>
          <w:i/>
          <w:iCs/>
          <w:sz w:val="22"/>
          <w:szCs w:val="22"/>
        </w:rPr>
      </w:pPr>
      <w:r w:rsidRPr="00C3220E">
        <w:rPr>
          <w:rFonts w:eastAsia="Times New Roman"/>
          <w:b/>
          <w:bCs/>
          <w:i/>
          <w:iCs/>
          <w:sz w:val="22"/>
          <w:szCs w:val="22"/>
        </w:rPr>
        <w:t>c) KOZMETİK ÜRÜNLER</w:t>
      </w:r>
    </w:p>
    <w:p w:rsidR="005F3BAF" w:rsidRPr="00C3220E" w:rsidRDefault="005F3BAF" w:rsidP="005F3BAF">
      <w:pPr>
        <w:tabs>
          <w:tab w:val="left" w:pos="5760"/>
        </w:tabs>
        <w:spacing w:before="120"/>
        <w:ind w:firstLine="360"/>
        <w:rPr>
          <w:rFonts w:eastAsia="Times New Roman"/>
          <w:sz w:val="22"/>
          <w:szCs w:val="22"/>
        </w:rPr>
      </w:pPr>
      <w:r w:rsidRPr="00C3220E">
        <w:rPr>
          <w:sz w:val="22"/>
          <w:szCs w:val="22"/>
        </w:rPr>
        <w:t xml:space="preserve">600 ml'yi aşmamak kaydıyla kolonya, parfüm, lavanta, esans veya losyon ile 5 adet cilt bakım ürünü ve makyaj malzemesi </w:t>
      </w:r>
      <w:r w:rsidRPr="00C3220E">
        <w:rPr>
          <w:rStyle w:val="Normal1"/>
          <w:rFonts w:eastAsia="SimSun"/>
          <w:i/>
          <w:color w:val="FF0000"/>
          <w:sz w:val="20"/>
          <w:szCs w:val="20"/>
        </w:rPr>
        <w:t xml:space="preserve">(08.04.2011 </w:t>
      </w:r>
      <w:proofErr w:type="spellStart"/>
      <w:r w:rsidRPr="00C3220E">
        <w:rPr>
          <w:rStyle w:val="Normal1"/>
          <w:rFonts w:eastAsia="SimSun"/>
          <w:i/>
          <w:color w:val="FF0000"/>
          <w:sz w:val="20"/>
          <w:szCs w:val="20"/>
        </w:rPr>
        <w:t>tarihli</w:t>
      </w:r>
      <w:proofErr w:type="spellEnd"/>
      <w:r w:rsidRPr="00C3220E">
        <w:rPr>
          <w:rStyle w:val="Normal1"/>
          <w:rFonts w:eastAsia="SimSun"/>
          <w:i/>
          <w:color w:val="FF0000"/>
          <w:sz w:val="20"/>
          <w:szCs w:val="20"/>
        </w:rPr>
        <w:t xml:space="preserve"> </w:t>
      </w:r>
      <w:proofErr w:type="spellStart"/>
      <w:r w:rsidRPr="00C3220E">
        <w:rPr>
          <w:rStyle w:val="Normal1"/>
          <w:rFonts w:eastAsia="SimSun"/>
          <w:i/>
          <w:color w:val="FF0000"/>
          <w:sz w:val="20"/>
          <w:szCs w:val="20"/>
        </w:rPr>
        <w:t>ve</w:t>
      </w:r>
      <w:proofErr w:type="spellEnd"/>
      <w:r w:rsidRPr="00C3220E">
        <w:rPr>
          <w:rStyle w:val="Normal1"/>
          <w:rFonts w:eastAsia="SimSun"/>
          <w:i/>
          <w:color w:val="FF0000"/>
          <w:sz w:val="20"/>
          <w:szCs w:val="20"/>
        </w:rPr>
        <w:t xml:space="preserve"> 27899 </w:t>
      </w:r>
      <w:proofErr w:type="spellStart"/>
      <w:r w:rsidRPr="00C3220E">
        <w:rPr>
          <w:rStyle w:val="Normal1"/>
          <w:rFonts w:eastAsia="SimSun"/>
          <w:i/>
          <w:color w:val="FF0000"/>
          <w:sz w:val="20"/>
          <w:szCs w:val="20"/>
        </w:rPr>
        <w:t>sayılı</w:t>
      </w:r>
      <w:proofErr w:type="spellEnd"/>
      <w:r w:rsidRPr="00C3220E">
        <w:rPr>
          <w:rStyle w:val="Normal1"/>
          <w:rFonts w:eastAsia="SimSun"/>
          <w:i/>
          <w:color w:val="FF0000"/>
          <w:sz w:val="20"/>
          <w:szCs w:val="20"/>
        </w:rPr>
        <w:t xml:space="preserve"> R.G. 2011/1546 </w:t>
      </w:r>
      <w:proofErr w:type="spellStart"/>
      <w:r w:rsidRPr="00C3220E">
        <w:rPr>
          <w:rStyle w:val="Normal1"/>
          <w:rFonts w:eastAsia="SimSun"/>
          <w:i/>
          <w:color w:val="FF0000"/>
          <w:sz w:val="20"/>
          <w:szCs w:val="20"/>
        </w:rPr>
        <w:t>s.BKK</w:t>
      </w:r>
      <w:proofErr w:type="spellEnd"/>
      <w:r w:rsidRPr="00C3220E">
        <w:rPr>
          <w:rStyle w:val="Normal1"/>
          <w:rFonts w:eastAsia="SimSun"/>
          <w:i/>
          <w:color w:val="FF0000"/>
          <w:sz w:val="20"/>
          <w:szCs w:val="20"/>
        </w:rPr>
        <w:t xml:space="preserve"> </w:t>
      </w:r>
      <w:proofErr w:type="spellStart"/>
      <w:r w:rsidRPr="00C3220E">
        <w:rPr>
          <w:rStyle w:val="Normal1"/>
          <w:rFonts w:eastAsia="SimSun"/>
          <w:i/>
          <w:color w:val="FF0000"/>
          <w:sz w:val="20"/>
          <w:szCs w:val="20"/>
        </w:rPr>
        <w:t>ile</w:t>
      </w:r>
      <w:proofErr w:type="spellEnd"/>
      <w:r w:rsidRPr="00C3220E">
        <w:rPr>
          <w:rStyle w:val="Normal1"/>
          <w:rFonts w:eastAsia="SimSun"/>
          <w:i/>
          <w:color w:val="FF0000"/>
          <w:sz w:val="20"/>
          <w:szCs w:val="20"/>
        </w:rPr>
        <w:t xml:space="preserve"> </w:t>
      </w:r>
      <w:proofErr w:type="spellStart"/>
      <w:r w:rsidRPr="00C3220E">
        <w:rPr>
          <w:rStyle w:val="Normal1"/>
          <w:rFonts w:eastAsia="SimSun"/>
          <w:i/>
          <w:color w:val="FF0000"/>
          <w:sz w:val="20"/>
          <w:szCs w:val="20"/>
        </w:rPr>
        <w:t>değişik</w:t>
      </w:r>
      <w:proofErr w:type="spellEnd"/>
      <w:r w:rsidRPr="00C3220E">
        <w:rPr>
          <w:rStyle w:val="Normal1"/>
          <w:rFonts w:eastAsia="SimSun"/>
          <w:i/>
          <w:color w:val="FF0000"/>
          <w:sz w:val="20"/>
          <w:szCs w:val="20"/>
        </w:rPr>
        <w:t>)</w:t>
      </w:r>
      <w:r w:rsidRPr="00C3220E">
        <w:rPr>
          <w:rStyle w:val="DipnotBavurusu"/>
          <w:iCs/>
          <w:sz w:val="20"/>
          <w:szCs w:val="20"/>
          <w:highlight w:val="yellow"/>
        </w:rPr>
        <w:footnoteReference w:id="1"/>
      </w:r>
    </w:p>
    <w:p w:rsidR="005F3BAF" w:rsidRPr="00C3220E" w:rsidRDefault="005F3BAF" w:rsidP="005F3BAF">
      <w:pPr>
        <w:tabs>
          <w:tab w:val="left" w:pos="5760"/>
        </w:tabs>
        <w:spacing w:before="120"/>
        <w:ind w:firstLine="720"/>
        <w:rPr>
          <w:rFonts w:eastAsia="Times New Roman"/>
          <w:b/>
          <w:bCs/>
          <w:i/>
          <w:iCs/>
          <w:sz w:val="22"/>
          <w:szCs w:val="22"/>
        </w:rPr>
      </w:pPr>
      <w:r w:rsidRPr="00C3220E">
        <w:rPr>
          <w:rFonts w:eastAsia="Times New Roman"/>
          <w:b/>
          <w:bCs/>
          <w:i/>
          <w:iCs/>
          <w:sz w:val="22"/>
          <w:szCs w:val="22"/>
        </w:rPr>
        <w:t>ç) GIDA ÜRÜNLERİ</w:t>
      </w:r>
    </w:p>
    <w:p w:rsidR="005F3BAF" w:rsidRPr="00C3220E" w:rsidRDefault="005F3BAF" w:rsidP="005F3BAF">
      <w:pPr>
        <w:tabs>
          <w:tab w:val="left" w:pos="5760"/>
        </w:tabs>
        <w:spacing w:before="120"/>
        <w:ind w:firstLine="360"/>
        <w:rPr>
          <w:rFonts w:eastAsia="Times New Roman"/>
          <w:sz w:val="22"/>
          <w:szCs w:val="22"/>
        </w:rPr>
      </w:pPr>
      <w:r w:rsidRPr="00C3220E">
        <w:rPr>
          <w:rFonts w:eastAsia="Times New Roman"/>
          <w:sz w:val="22"/>
          <w:szCs w:val="22"/>
        </w:rPr>
        <w:t xml:space="preserve">1- Çay </w:t>
      </w:r>
      <w:r w:rsidRPr="00C3220E">
        <w:rPr>
          <w:rFonts w:eastAsia="Times New Roman"/>
          <w:sz w:val="22"/>
          <w:szCs w:val="22"/>
        </w:rPr>
        <w:tab/>
      </w:r>
      <w:smartTag w:uri="urn:schemas-microsoft-com:office:smarttags" w:element="metricconverter">
        <w:smartTagPr>
          <w:attr w:name="st" w:val="on"/>
          <w:attr w:name="ProductID" w:val="1 kg"/>
        </w:smartTagPr>
        <w:r w:rsidRPr="00C3220E">
          <w:rPr>
            <w:rFonts w:eastAsia="Times New Roman"/>
            <w:sz w:val="22"/>
            <w:szCs w:val="22"/>
          </w:rPr>
          <w:t>1 kg</w:t>
        </w:r>
      </w:smartTag>
      <w:r w:rsidRPr="00C3220E">
        <w:rPr>
          <w:rFonts w:eastAsia="Times New Roman"/>
          <w:sz w:val="22"/>
          <w:szCs w:val="22"/>
        </w:rPr>
        <w:t xml:space="preserve">. </w:t>
      </w:r>
    </w:p>
    <w:p w:rsidR="005F3BAF" w:rsidRPr="00C3220E" w:rsidRDefault="005F3BAF" w:rsidP="005F3BAF">
      <w:pPr>
        <w:tabs>
          <w:tab w:val="left" w:pos="5760"/>
        </w:tabs>
        <w:spacing w:before="120"/>
        <w:ind w:firstLine="360"/>
        <w:rPr>
          <w:rFonts w:eastAsia="Times New Roman"/>
          <w:sz w:val="22"/>
          <w:szCs w:val="22"/>
        </w:rPr>
      </w:pPr>
      <w:r w:rsidRPr="00C3220E">
        <w:rPr>
          <w:rFonts w:eastAsia="Times New Roman"/>
          <w:sz w:val="22"/>
          <w:szCs w:val="22"/>
        </w:rPr>
        <w:t>2- Çözülebilir hazır kahve</w:t>
      </w:r>
      <w:r w:rsidRPr="00C3220E">
        <w:rPr>
          <w:rFonts w:eastAsia="Times New Roman"/>
          <w:sz w:val="22"/>
          <w:szCs w:val="22"/>
        </w:rPr>
        <w:tab/>
      </w:r>
      <w:smartTag w:uri="urn:schemas-microsoft-com:office:smarttags" w:element="metricconverter">
        <w:smartTagPr>
          <w:attr w:name="st" w:val="on"/>
          <w:attr w:name="ProductID" w:val="1 kg"/>
        </w:smartTagPr>
        <w:r w:rsidRPr="00C3220E">
          <w:rPr>
            <w:rFonts w:eastAsia="Times New Roman"/>
            <w:sz w:val="22"/>
            <w:szCs w:val="22"/>
          </w:rPr>
          <w:t>1 kg</w:t>
        </w:r>
      </w:smartTag>
      <w:r w:rsidRPr="00C3220E">
        <w:rPr>
          <w:rFonts w:eastAsia="Times New Roman"/>
          <w:sz w:val="22"/>
          <w:szCs w:val="22"/>
        </w:rPr>
        <w:t>.</w:t>
      </w:r>
    </w:p>
    <w:p w:rsidR="005F3BAF" w:rsidRPr="00C3220E" w:rsidRDefault="005F3BAF" w:rsidP="005F3BAF">
      <w:pPr>
        <w:tabs>
          <w:tab w:val="left" w:pos="5760"/>
        </w:tabs>
        <w:spacing w:before="120"/>
        <w:ind w:firstLine="360"/>
        <w:rPr>
          <w:rFonts w:eastAsia="Times New Roman"/>
          <w:sz w:val="22"/>
          <w:szCs w:val="22"/>
        </w:rPr>
      </w:pPr>
      <w:r w:rsidRPr="00C3220E">
        <w:rPr>
          <w:rFonts w:eastAsia="Times New Roman"/>
          <w:sz w:val="22"/>
          <w:szCs w:val="22"/>
        </w:rPr>
        <w:t>3- Kahve</w:t>
      </w:r>
      <w:r w:rsidRPr="00C3220E">
        <w:rPr>
          <w:rFonts w:eastAsia="Times New Roman"/>
          <w:sz w:val="22"/>
          <w:szCs w:val="22"/>
        </w:rPr>
        <w:tab/>
      </w:r>
      <w:smartTag w:uri="urn:schemas-microsoft-com:office:smarttags" w:element="metricconverter">
        <w:smartTagPr>
          <w:attr w:name="st" w:val="on"/>
          <w:attr w:name="ProductID" w:val="1 kg"/>
        </w:smartTagPr>
        <w:r w:rsidRPr="00C3220E">
          <w:rPr>
            <w:rFonts w:eastAsia="Times New Roman"/>
            <w:sz w:val="22"/>
            <w:szCs w:val="22"/>
          </w:rPr>
          <w:t>1 kg</w:t>
        </w:r>
      </w:smartTag>
      <w:r w:rsidRPr="00C3220E">
        <w:rPr>
          <w:rFonts w:eastAsia="Times New Roman"/>
          <w:sz w:val="22"/>
          <w:szCs w:val="22"/>
        </w:rPr>
        <w:t>.</w:t>
      </w:r>
    </w:p>
    <w:p w:rsidR="005F3BAF" w:rsidRPr="00C3220E" w:rsidRDefault="005F3BAF" w:rsidP="005F3BAF">
      <w:pPr>
        <w:tabs>
          <w:tab w:val="left" w:pos="5760"/>
        </w:tabs>
        <w:spacing w:before="120"/>
        <w:ind w:firstLine="360"/>
        <w:rPr>
          <w:rFonts w:eastAsia="Times New Roman"/>
          <w:sz w:val="22"/>
          <w:szCs w:val="22"/>
        </w:rPr>
      </w:pPr>
      <w:r w:rsidRPr="00C3220E">
        <w:rPr>
          <w:rFonts w:eastAsia="Times New Roman"/>
          <w:sz w:val="22"/>
          <w:szCs w:val="22"/>
        </w:rPr>
        <w:t xml:space="preserve">4- Çikolata </w:t>
      </w:r>
      <w:r w:rsidRPr="00C3220E">
        <w:rPr>
          <w:rFonts w:eastAsia="Times New Roman"/>
          <w:sz w:val="22"/>
          <w:szCs w:val="22"/>
        </w:rPr>
        <w:tab/>
      </w:r>
      <w:smartTag w:uri="urn:schemas-microsoft-com:office:smarttags" w:element="metricconverter">
        <w:smartTagPr>
          <w:attr w:name="st" w:val="on"/>
          <w:attr w:name="ProductID" w:val="1 kg"/>
        </w:smartTagPr>
        <w:r w:rsidRPr="00C3220E">
          <w:rPr>
            <w:rFonts w:eastAsia="Times New Roman"/>
            <w:sz w:val="22"/>
            <w:szCs w:val="22"/>
          </w:rPr>
          <w:t>1 kg</w:t>
        </w:r>
      </w:smartTag>
      <w:r w:rsidRPr="00C3220E">
        <w:rPr>
          <w:rFonts w:eastAsia="Times New Roman"/>
          <w:sz w:val="22"/>
          <w:szCs w:val="22"/>
        </w:rPr>
        <w:t xml:space="preserve">. </w:t>
      </w:r>
      <w:r w:rsidRPr="00FD5AEC">
        <w:rPr>
          <w:rFonts w:eastAsia="Times New Roman"/>
          <w:i/>
          <w:color w:val="800000"/>
          <w:sz w:val="20"/>
          <w:szCs w:val="22"/>
        </w:rPr>
        <w:t>(</w:t>
      </w:r>
      <w:r>
        <w:rPr>
          <w:rFonts w:eastAsia="Times New Roman"/>
          <w:i/>
          <w:color w:val="800000"/>
          <w:sz w:val="20"/>
          <w:szCs w:val="22"/>
        </w:rPr>
        <w:t xml:space="preserve">Şeker ve/veya Çikolatadan toplam </w:t>
      </w:r>
      <w:r w:rsidRPr="000C217F">
        <w:rPr>
          <w:rFonts w:eastAsia="Times New Roman"/>
          <w:b/>
          <w:i/>
          <w:color w:val="FF0000"/>
          <w:sz w:val="20"/>
          <w:szCs w:val="22"/>
        </w:rPr>
        <w:t>2 kg.</w:t>
      </w:r>
      <w:r w:rsidRPr="00FD5AEC">
        <w:rPr>
          <w:rFonts w:eastAsia="Times New Roman"/>
          <w:i/>
          <w:color w:val="800000"/>
          <w:sz w:val="20"/>
          <w:szCs w:val="22"/>
        </w:rPr>
        <w:t xml:space="preserve"> 2011/39 </w:t>
      </w:r>
      <w:hyperlink r:id="rId11" w:history="1">
        <w:r w:rsidRPr="00FD5AEC">
          <w:rPr>
            <w:rStyle w:val="Kpr"/>
            <w:rFonts w:eastAsia="Times New Roman"/>
            <w:i/>
            <w:sz w:val="20"/>
            <w:szCs w:val="22"/>
          </w:rPr>
          <w:t>Genelge</w:t>
        </w:r>
      </w:hyperlink>
      <w:r w:rsidRPr="00FD5AEC">
        <w:rPr>
          <w:rFonts w:eastAsia="Times New Roman"/>
          <w:i/>
          <w:color w:val="800000"/>
          <w:sz w:val="20"/>
          <w:szCs w:val="22"/>
        </w:rPr>
        <w:t>)</w:t>
      </w:r>
    </w:p>
    <w:p w:rsidR="005F3BAF" w:rsidRPr="00C3220E" w:rsidRDefault="005F3BAF" w:rsidP="005F3BAF">
      <w:pPr>
        <w:tabs>
          <w:tab w:val="left" w:pos="5760"/>
        </w:tabs>
        <w:spacing w:before="120"/>
        <w:ind w:firstLine="360"/>
        <w:rPr>
          <w:rFonts w:eastAsia="Times New Roman"/>
          <w:sz w:val="22"/>
          <w:szCs w:val="22"/>
        </w:rPr>
      </w:pPr>
      <w:r w:rsidRPr="00C3220E">
        <w:rPr>
          <w:rFonts w:eastAsia="Times New Roman"/>
          <w:sz w:val="22"/>
          <w:szCs w:val="22"/>
        </w:rPr>
        <w:t xml:space="preserve">5- Şekerden mamul yiyecek </w:t>
      </w:r>
      <w:r w:rsidRPr="00C3220E">
        <w:rPr>
          <w:rFonts w:eastAsia="Times New Roman"/>
          <w:sz w:val="22"/>
          <w:szCs w:val="22"/>
        </w:rPr>
        <w:tab/>
      </w:r>
      <w:smartTag w:uri="urn:schemas-microsoft-com:office:smarttags" w:element="metricconverter">
        <w:smartTagPr>
          <w:attr w:name="st" w:val="on"/>
          <w:attr w:name="ProductID" w:val="1 kg"/>
        </w:smartTagPr>
        <w:r w:rsidRPr="00C3220E">
          <w:rPr>
            <w:rFonts w:eastAsia="Times New Roman"/>
            <w:sz w:val="22"/>
            <w:szCs w:val="22"/>
          </w:rPr>
          <w:t>1 kg</w:t>
        </w:r>
      </w:smartTag>
      <w:r w:rsidRPr="00C3220E">
        <w:rPr>
          <w:rFonts w:eastAsia="Times New Roman"/>
          <w:sz w:val="22"/>
          <w:szCs w:val="22"/>
        </w:rPr>
        <w:t xml:space="preserve">. </w:t>
      </w:r>
      <w:r w:rsidRPr="00FD5AEC">
        <w:rPr>
          <w:rFonts w:eastAsia="Times New Roman"/>
          <w:i/>
          <w:color w:val="800000"/>
          <w:sz w:val="20"/>
          <w:szCs w:val="22"/>
        </w:rPr>
        <w:t>(</w:t>
      </w:r>
      <w:r>
        <w:rPr>
          <w:rFonts w:eastAsia="Times New Roman"/>
          <w:i/>
          <w:color w:val="800000"/>
          <w:sz w:val="20"/>
          <w:szCs w:val="22"/>
        </w:rPr>
        <w:t xml:space="preserve">Şeker ve/veya Çikolatadan toplam </w:t>
      </w:r>
      <w:r w:rsidRPr="000C217F">
        <w:rPr>
          <w:rFonts w:eastAsia="Times New Roman"/>
          <w:b/>
          <w:i/>
          <w:color w:val="FF0000"/>
          <w:sz w:val="20"/>
          <w:szCs w:val="22"/>
        </w:rPr>
        <w:t>2 kg.</w:t>
      </w:r>
      <w:r w:rsidRPr="00FD5AEC">
        <w:rPr>
          <w:rFonts w:eastAsia="Times New Roman"/>
          <w:i/>
          <w:color w:val="800000"/>
          <w:sz w:val="20"/>
          <w:szCs w:val="22"/>
        </w:rPr>
        <w:t xml:space="preserve"> 2011/39 </w:t>
      </w:r>
      <w:hyperlink r:id="rId12" w:history="1">
        <w:r w:rsidRPr="00FD5AEC">
          <w:rPr>
            <w:rStyle w:val="Kpr"/>
            <w:rFonts w:eastAsia="Times New Roman"/>
            <w:i/>
            <w:sz w:val="20"/>
            <w:szCs w:val="22"/>
          </w:rPr>
          <w:t>Genelge</w:t>
        </w:r>
      </w:hyperlink>
      <w:r w:rsidRPr="00FD5AEC">
        <w:rPr>
          <w:rFonts w:eastAsia="Times New Roman"/>
          <w:i/>
          <w:color w:val="800000"/>
          <w:sz w:val="20"/>
          <w:szCs w:val="22"/>
        </w:rPr>
        <w:t>)</w:t>
      </w:r>
    </w:p>
    <w:p w:rsidR="005F3BAF" w:rsidRPr="00C3220E" w:rsidRDefault="005F3BAF" w:rsidP="005F3BAF">
      <w:pPr>
        <w:spacing w:before="120"/>
        <w:ind w:firstLine="360"/>
        <w:rPr>
          <w:rFonts w:eastAsia="Times New Roman"/>
          <w:b/>
          <w:sz w:val="22"/>
          <w:szCs w:val="22"/>
        </w:rPr>
      </w:pPr>
    </w:p>
    <w:p w:rsidR="005F3BAF" w:rsidRPr="00C3220E" w:rsidRDefault="005F3BAF" w:rsidP="005F3BAF">
      <w:pPr>
        <w:spacing w:before="120"/>
        <w:ind w:firstLine="360"/>
        <w:rPr>
          <w:rFonts w:eastAsia="Times New Roman"/>
          <w:b/>
          <w:sz w:val="22"/>
          <w:szCs w:val="22"/>
        </w:rPr>
      </w:pPr>
      <w:bookmarkStart w:id="8" w:name="Ek09B"/>
      <w:bookmarkEnd w:id="8"/>
      <w:r w:rsidRPr="00C3220E">
        <w:rPr>
          <w:rFonts w:eastAsia="Times New Roman"/>
          <w:b/>
          <w:sz w:val="22"/>
          <w:szCs w:val="22"/>
        </w:rPr>
        <w:t>B) DİĞER EŞYA</w:t>
      </w:r>
    </w:p>
    <w:p w:rsidR="005F3BAF" w:rsidRPr="00C3220E" w:rsidRDefault="005F3BAF" w:rsidP="005F3BAF">
      <w:pPr>
        <w:spacing w:before="120"/>
        <w:ind w:firstLine="720"/>
        <w:rPr>
          <w:rFonts w:eastAsia="Times New Roman"/>
          <w:b/>
          <w:bCs/>
          <w:i/>
          <w:iCs/>
          <w:sz w:val="22"/>
          <w:szCs w:val="22"/>
        </w:rPr>
      </w:pPr>
      <w:r w:rsidRPr="00C3220E">
        <w:rPr>
          <w:rFonts w:eastAsia="Times New Roman"/>
          <w:b/>
          <w:bCs/>
          <w:i/>
          <w:iCs/>
          <w:sz w:val="22"/>
          <w:szCs w:val="22"/>
        </w:rPr>
        <w:t>a) GİYİM VE YOLCULUK EŞYASI</w:t>
      </w:r>
    </w:p>
    <w:p w:rsidR="005F3BAF" w:rsidRPr="00C3220E" w:rsidRDefault="005F3BAF" w:rsidP="005F3BAF">
      <w:pPr>
        <w:spacing w:before="120"/>
        <w:ind w:firstLine="360"/>
        <w:rPr>
          <w:rFonts w:eastAsia="Times New Roman"/>
          <w:sz w:val="22"/>
          <w:szCs w:val="22"/>
        </w:rPr>
      </w:pPr>
      <w:r w:rsidRPr="00C3220E">
        <w:rPr>
          <w:rFonts w:eastAsia="Times New Roman"/>
          <w:sz w:val="22"/>
          <w:szCs w:val="22"/>
        </w:rPr>
        <w:t>1- Yolcunun giyinip kuşanmasına mahsus eşya</w:t>
      </w:r>
    </w:p>
    <w:p w:rsidR="005F3BAF" w:rsidRPr="00C3220E" w:rsidRDefault="005F3BAF" w:rsidP="005F3BAF">
      <w:pPr>
        <w:spacing w:before="120"/>
        <w:ind w:firstLine="360"/>
        <w:rPr>
          <w:rFonts w:eastAsia="Times New Roman"/>
          <w:sz w:val="22"/>
          <w:szCs w:val="22"/>
        </w:rPr>
      </w:pPr>
      <w:r w:rsidRPr="00C3220E">
        <w:rPr>
          <w:rFonts w:eastAsia="Times New Roman"/>
          <w:sz w:val="22"/>
          <w:szCs w:val="22"/>
        </w:rPr>
        <w:t>2- Yolcunun yaşantısına mahsus eşya ile seyahat eşyası</w:t>
      </w:r>
    </w:p>
    <w:p w:rsidR="005F3BAF" w:rsidRPr="00C3220E" w:rsidRDefault="005F3BAF" w:rsidP="005F3BAF">
      <w:pPr>
        <w:spacing w:before="120"/>
        <w:ind w:firstLine="720"/>
        <w:rPr>
          <w:rFonts w:eastAsia="Times New Roman"/>
          <w:b/>
          <w:bCs/>
          <w:i/>
          <w:iCs/>
          <w:sz w:val="22"/>
          <w:szCs w:val="22"/>
        </w:rPr>
      </w:pPr>
      <w:r w:rsidRPr="00C3220E">
        <w:rPr>
          <w:rFonts w:eastAsia="Times New Roman"/>
          <w:b/>
          <w:bCs/>
          <w:i/>
          <w:iCs/>
          <w:sz w:val="22"/>
          <w:szCs w:val="22"/>
        </w:rPr>
        <w:t xml:space="preserve">b) ELEKTRONİK /DİJİTAL EŞYA </w:t>
      </w:r>
    </w:p>
    <w:p w:rsidR="005F3BAF" w:rsidRPr="00C3220E" w:rsidRDefault="005F3BAF" w:rsidP="005F3BAF">
      <w:pPr>
        <w:spacing w:before="120"/>
        <w:ind w:firstLine="360"/>
        <w:rPr>
          <w:rFonts w:eastAsia="Times New Roman"/>
          <w:sz w:val="22"/>
          <w:szCs w:val="22"/>
        </w:rPr>
      </w:pPr>
      <w:r w:rsidRPr="00C3220E">
        <w:rPr>
          <w:rFonts w:eastAsia="Times New Roman"/>
          <w:sz w:val="22"/>
          <w:szCs w:val="22"/>
        </w:rPr>
        <w:t xml:space="preserve">1-LCD veya plazma ayrımı yapılmaksızın bir adet renkli televizyon (55 ekrana [55 ekran </w:t>
      </w:r>
      <w:proofErr w:type="gramStart"/>
      <w:r w:rsidRPr="00C3220E">
        <w:rPr>
          <w:rFonts w:eastAsia="Times New Roman"/>
          <w:sz w:val="22"/>
          <w:szCs w:val="22"/>
        </w:rPr>
        <w:t>dahil</w:t>
      </w:r>
      <w:proofErr w:type="gramEnd"/>
      <w:r w:rsidRPr="00C3220E">
        <w:rPr>
          <w:rFonts w:eastAsia="Times New Roman"/>
          <w:sz w:val="22"/>
          <w:szCs w:val="22"/>
        </w:rPr>
        <w:t>] kadar)</w:t>
      </w:r>
    </w:p>
    <w:p w:rsidR="005F3BAF" w:rsidRPr="00C3220E" w:rsidRDefault="005F3BAF" w:rsidP="005F3BAF">
      <w:pPr>
        <w:spacing w:before="120"/>
        <w:ind w:firstLine="360"/>
        <w:rPr>
          <w:rFonts w:eastAsia="Times New Roman"/>
          <w:sz w:val="22"/>
          <w:szCs w:val="22"/>
        </w:rPr>
      </w:pPr>
      <w:r w:rsidRPr="00C3220E">
        <w:rPr>
          <w:rFonts w:eastAsia="Times New Roman"/>
          <w:sz w:val="22"/>
          <w:szCs w:val="22"/>
        </w:rPr>
        <w:t xml:space="preserve">2- Birer adet video </w:t>
      </w:r>
      <w:r w:rsidRPr="00C3220E">
        <w:rPr>
          <w:rFonts w:eastAsia="Times New Roman"/>
          <w:bCs/>
          <w:sz w:val="22"/>
          <w:szCs w:val="22"/>
        </w:rPr>
        <w:t>kamera (10</w:t>
      </w:r>
      <w:r w:rsidRPr="00C3220E">
        <w:rPr>
          <w:rFonts w:eastAsia="Times New Roman"/>
          <w:sz w:val="22"/>
          <w:szCs w:val="22"/>
        </w:rPr>
        <w:t xml:space="preserve"> adet boş kaseti ile birlikte) ve fotoğraf makinesi (hafıza kartı veya 5 adet filmi ile birlikte)</w:t>
      </w:r>
    </w:p>
    <w:p w:rsidR="005F3BAF" w:rsidRPr="00C3220E" w:rsidRDefault="005F3BAF" w:rsidP="005F3BAF">
      <w:pPr>
        <w:spacing w:before="120"/>
        <w:ind w:firstLine="360"/>
        <w:rPr>
          <w:rFonts w:eastAsia="Times New Roman"/>
          <w:sz w:val="22"/>
          <w:szCs w:val="22"/>
        </w:rPr>
      </w:pPr>
      <w:r w:rsidRPr="00C3220E">
        <w:rPr>
          <w:rFonts w:eastAsia="Times New Roman"/>
          <w:sz w:val="22"/>
          <w:szCs w:val="22"/>
        </w:rPr>
        <w:t>3- Bir adet GPS yön bulma cihazı</w:t>
      </w:r>
    </w:p>
    <w:p w:rsidR="005F3BAF" w:rsidRPr="00C3220E" w:rsidRDefault="005F3BAF" w:rsidP="005F3BAF">
      <w:pPr>
        <w:spacing w:before="120"/>
        <w:ind w:firstLine="360"/>
        <w:rPr>
          <w:rFonts w:eastAsia="Times New Roman"/>
          <w:sz w:val="22"/>
          <w:szCs w:val="22"/>
        </w:rPr>
      </w:pPr>
      <w:r w:rsidRPr="00C3220E">
        <w:rPr>
          <w:rFonts w:eastAsia="Times New Roman"/>
          <w:sz w:val="22"/>
          <w:szCs w:val="22"/>
        </w:rPr>
        <w:t>4- Bir adet dizüstü bilgisayar ya da PC, aksam ve parçaları (</w:t>
      </w:r>
      <w:proofErr w:type="spellStart"/>
      <w:r w:rsidRPr="00C3220E">
        <w:rPr>
          <w:rFonts w:eastAsia="Times New Roman"/>
          <w:sz w:val="22"/>
          <w:szCs w:val="22"/>
        </w:rPr>
        <w:t>flash</w:t>
      </w:r>
      <w:proofErr w:type="spellEnd"/>
      <w:r w:rsidRPr="00C3220E">
        <w:rPr>
          <w:rFonts w:eastAsia="Times New Roman"/>
          <w:sz w:val="22"/>
          <w:szCs w:val="22"/>
        </w:rPr>
        <w:t xml:space="preserve"> bellek, harici hard disk </w:t>
      </w:r>
      <w:proofErr w:type="gramStart"/>
      <w:r w:rsidRPr="00C3220E">
        <w:rPr>
          <w:rFonts w:eastAsia="Times New Roman"/>
          <w:sz w:val="22"/>
          <w:szCs w:val="22"/>
        </w:rPr>
        <w:t>dahil</w:t>
      </w:r>
      <w:proofErr w:type="gramEnd"/>
      <w:r w:rsidRPr="00C3220E">
        <w:rPr>
          <w:rFonts w:eastAsia="Times New Roman"/>
          <w:sz w:val="22"/>
          <w:szCs w:val="22"/>
        </w:rPr>
        <w:t>)</w:t>
      </w:r>
    </w:p>
    <w:p w:rsidR="005F3BAF" w:rsidRPr="00C3220E" w:rsidRDefault="005F3BAF" w:rsidP="005F3BAF">
      <w:pPr>
        <w:spacing w:before="120"/>
        <w:ind w:firstLine="360"/>
        <w:rPr>
          <w:rFonts w:eastAsia="Times New Roman"/>
          <w:sz w:val="22"/>
          <w:szCs w:val="22"/>
        </w:rPr>
      </w:pPr>
      <w:r w:rsidRPr="00C3220E">
        <w:rPr>
          <w:rFonts w:eastAsia="Times New Roman"/>
          <w:sz w:val="22"/>
          <w:szCs w:val="22"/>
        </w:rPr>
        <w:lastRenderedPageBreak/>
        <w:t xml:space="preserve">5- Bir adet radyo veya radyo-teyp </w:t>
      </w:r>
    </w:p>
    <w:p w:rsidR="005F3BAF" w:rsidRPr="00C3220E" w:rsidRDefault="005F3BAF" w:rsidP="005F3BAF">
      <w:pPr>
        <w:spacing w:before="120"/>
        <w:ind w:firstLine="360"/>
        <w:rPr>
          <w:rFonts w:eastAsia="Times New Roman"/>
          <w:sz w:val="22"/>
          <w:szCs w:val="22"/>
        </w:rPr>
      </w:pPr>
      <w:r w:rsidRPr="00C3220E">
        <w:rPr>
          <w:rFonts w:eastAsia="Times New Roman"/>
          <w:sz w:val="22"/>
          <w:szCs w:val="22"/>
        </w:rPr>
        <w:t xml:space="preserve">6- Her türlü ses ve görüntü kaydedici ve oynatıcı cihazlardan bir adet ile bu cihazlara ait toplam 10 adedi geçmemek üzere üzerine kayıt yapılabilen plak, teyp kaseti, CD, VCD, DVD </w:t>
      </w:r>
    </w:p>
    <w:p w:rsidR="005F3BAF" w:rsidRPr="00C3220E" w:rsidRDefault="005F3BAF" w:rsidP="005F3BAF">
      <w:pPr>
        <w:spacing w:before="120"/>
        <w:ind w:firstLine="360"/>
        <w:rPr>
          <w:rFonts w:eastAsia="Times New Roman"/>
          <w:sz w:val="22"/>
          <w:szCs w:val="22"/>
        </w:rPr>
      </w:pPr>
      <w:r w:rsidRPr="00C3220E">
        <w:rPr>
          <w:rFonts w:eastAsia="Times New Roman"/>
          <w:sz w:val="22"/>
          <w:szCs w:val="22"/>
        </w:rPr>
        <w:t xml:space="preserve">7- Bir adet kasetli veya oyun kartlı elektronik oyun aleti </w:t>
      </w:r>
    </w:p>
    <w:p w:rsidR="005F3BAF" w:rsidRDefault="005F3BAF" w:rsidP="005F3BAF">
      <w:pPr>
        <w:spacing w:before="120"/>
        <w:ind w:firstLine="360"/>
        <w:rPr>
          <w:rFonts w:eastAsia="Times New Roman"/>
          <w:sz w:val="22"/>
          <w:szCs w:val="22"/>
        </w:rPr>
      </w:pPr>
      <w:r w:rsidRPr="00C3220E">
        <w:rPr>
          <w:rFonts w:eastAsia="Times New Roman"/>
          <w:sz w:val="22"/>
          <w:szCs w:val="22"/>
        </w:rPr>
        <w:t xml:space="preserve">8- </w:t>
      </w:r>
      <w:proofErr w:type="spellStart"/>
      <w:r w:rsidRPr="00C3220E">
        <w:rPr>
          <w:rFonts w:eastAsia="Times New Roman"/>
          <w:sz w:val="22"/>
          <w:szCs w:val="22"/>
        </w:rPr>
        <w:t>Tv</w:t>
      </w:r>
      <w:proofErr w:type="spellEnd"/>
      <w:r w:rsidRPr="00C3220E">
        <w:rPr>
          <w:rFonts w:eastAsia="Times New Roman"/>
          <w:sz w:val="22"/>
          <w:szCs w:val="22"/>
        </w:rPr>
        <w:t xml:space="preserve">, müzik çalar, video oynatabilme özelliğine sahip olanlar dahil olmak üzere GSM-Cep telefonu (yabancı </w:t>
      </w:r>
      <w:proofErr w:type="gramStart"/>
      <w:r w:rsidRPr="00C3220E">
        <w:rPr>
          <w:rFonts w:eastAsia="Times New Roman"/>
          <w:sz w:val="22"/>
          <w:szCs w:val="22"/>
        </w:rPr>
        <w:t>misyon</w:t>
      </w:r>
      <w:proofErr w:type="gramEnd"/>
      <w:r w:rsidRPr="00C3220E">
        <w:rPr>
          <w:rFonts w:eastAsia="Times New Roman"/>
          <w:sz w:val="22"/>
          <w:szCs w:val="22"/>
        </w:rPr>
        <w:t xml:space="preserve"> mensupları hariç iki takvim yılında 1 adet)</w:t>
      </w:r>
    </w:p>
    <w:p w:rsidR="005F3BAF" w:rsidRPr="009B3E7A" w:rsidRDefault="005F3BAF" w:rsidP="005F3BAF">
      <w:pPr>
        <w:spacing w:before="120"/>
        <w:jc w:val="both"/>
        <w:rPr>
          <w:noProof/>
          <w:sz w:val="18"/>
        </w:rPr>
      </w:pPr>
      <w:r w:rsidRPr="009B3E7A">
        <w:rPr>
          <w:i/>
          <w:sz w:val="18"/>
          <w:szCs w:val="22"/>
          <w:highlight w:val="yellow"/>
        </w:rPr>
        <w:t>Tasarruflu Yazılar</w:t>
      </w:r>
      <w:r w:rsidRPr="009B3E7A">
        <w:rPr>
          <w:sz w:val="20"/>
          <w:szCs w:val="22"/>
          <w:highlight w:val="yellow"/>
        </w:rPr>
        <w:tab/>
      </w:r>
      <w:r>
        <w:rPr>
          <w:sz w:val="20"/>
          <w:szCs w:val="22"/>
          <w:highlight w:val="yellow"/>
        </w:rPr>
        <w:t xml:space="preserve">      </w:t>
      </w:r>
      <w:hyperlink r:id="rId13" w:history="1">
        <w:r w:rsidRPr="009B3E7A">
          <w:rPr>
            <w:rStyle w:val="Kpr"/>
            <w:b/>
            <w:iCs/>
            <w:noProof/>
            <w:sz w:val="18"/>
            <w:highlight w:val="yellow"/>
          </w:rPr>
          <w:t>1</w:t>
        </w:r>
      </w:hyperlink>
    </w:p>
    <w:p w:rsidR="005F3BAF" w:rsidRDefault="005F3BAF" w:rsidP="005F3BAF">
      <w:pPr>
        <w:spacing w:before="120"/>
        <w:rPr>
          <w:rFonts w:eastAsia="Times New Roman"/>
          <w:sz w:val="22"/>
          <w:szCs w:val="22"/>
        </w:rPr>
      </w:pPr>
      <w:r>
        <w:rPr>
          <w:rFonts w:eastAsia="Times New Roman"/>
          <w:sz w:val="22"/>
          <w:szCs w:val="22"/>
        </w:rPr>
        <w:t>----------------------------------</w:t>
      </w:r>
    </w:p>
    <w:p w:rsidR="005F3BAF" w:rsidRPr="00C3220E" w:rsidRDefault="005F3BAF" w:rsidP="005F3BAF">
      <w:pPr>
        <w:spacing w:before="120"/>
        <w:ind w:firstLine="720"/>
        <w:rPr>
          <w:rFonts w:eastAsia="Times New Roman"/>
          <w:b/>
          <w:bCs/>
          <w:i/>
          <w:iCs/>
          <w:sz w:val="22"/>
          <w:szCs w:val="22"/>
        </w:rPr>
      </w:pPr>
      <w:r w:rsidRPr="00C3220E">
        <w:rPr>
          <w:rFonts w:eastAsia="Times New Roman"/>
          <w:b/>
          <w:bCs/>
          <w:i/>
          <w:iCs/>
          <w:sz w:val="22"/>
          <w:szCs w:val="22"/>
        </w:rPr>
        <w:t>c) MÜZİK ALETLERİ</w:t>
      </w:r>
    </w:p>
    <w:p w:rsidR="005F3BAF" w:rsidRPr="00C3220E" w:rsidRDefault="005F3BAF" w:rsidP="005F3BAF">
      <w:pPr>
        <w:spacing w:before="120"/>
        <w:ind w:firstLine="360"/>
        <w:rPr>
          <w:rFonts w:eastAsia="Times New Roman"/>
          <w:sz w:val="22"/>
          <w:szCs w:val="22"/>
        </w:rPr>
      </w:pPr>
      <w:r w:rsidRPr="00C3220E">
        <w:rPr>
          <w:rFonts w:eastAsia="Times New Roman"/>
          <w:sz w:val="22"/>
          <w:szCs w:val="22"/>
        </w:rPr>
        <w:t>Elde taşınabilir müzik aletlerinden birer adet olmak üzere en çok 3 adet</w:t>
      </w:r>
    </w:p>
    <w:p w:rsidR="005F3BAF" w:rsidRPr="00C3220E" w:rsidRDefault="005F3BAF" w:rsidP="005F3BAF">
      <w:pPr>
        <w:spacing w:before="120"/>
        <w:ind w:firstLine="720"/>
        <w:rPr>
          <w:rFonts w:eastAsia="Times New Roman"/>
          <w:b/>
          <w:bCs/>
          <w:i/>
          <w:iCs/>
          <w:sz w:val="22"/>
          <w:szCs w:val="22"/>
        </w:rPr>
      </w:pPr>
      <w:r w:rsidRPr="00C3220E">
        <w:rPr>
          <w:rFonts w:eastAsia="Times New Roman"/>
          <w:b/>
          <w:bCs/>
          <w:i/>
          <w:iCs/>
          <w:sz w:val="22"/>
          <w:szCs w:val="22"/>
        </w:rPr>
        <w:t>ç) SPOR VE OYUN ALETLERİ</w:t>
      </w:r>
    </w:p>
    <w:p w:rsidR="005F3BAF" w:rsidRPr="00C3220E" w:rsidRDefault="005F3BAF" w:rsidP="005F3BAF">
      <w:pPr>
        <w:spacing w:before="120"/>
        <w:ind w:firstLine="360"/>
        <w:rPr>
          <w:rFonts w:eastAsia="Times New Roman"/>
          <w:sz w:val="22"/>
          <w:szCs w:val="22"/>
        </w:rPr>
      </w:pPr>
      <w:r w:rsidRPr="00C3220E">
        <w:rPr>
          <w:rFonts w:eastAsia="Times New Roman"/>
          <w:sz w:val="22"/>
          <w:szCs w:val="22"/>
        </w:rPr>
        <w:t>1- Bir adet kamp çadırı</w:t>
      </w:r>
    </w:p>
    <w:p w:rsidR="005F3BAF" w:rsidRPr="00C3220E" w:rsidRDefault="005F3BAF" w:rsidP="005F3BAF">
      <w:pPr>
        <w:spacing w:before="120"/>
        <w:ind w:firstLine="360"/>
        <w:rPr>
          <w:rFonts w:eastAsia="Times New Roman"/>
          <w:sz w:val="22"/>
          <w:szCs w:val="22"/>
        </w:rPr>
      </w:pPr>
      <w:r w:rsidRPr="00C3220E">
        <w:rPr>
          <w:rFonts w:eastAsia="Times New Roman"/>
          <w:sz w:val="22"/>
          <w:szCs w:val="22"/>
        </w:rPr>
        <w:t>2- Bir adet dalgıç takımı</w:t>
      </w:r>
    </w:p>
    <w:p w:rsidR="005F3BAF" w:rsidRPr="00C3220E" w:rsidRDefault="005F3BAF" w:rsidP="005F3BAF">
      <w:pPr>
        <w:spacing w:before="120"/>
        <w:ind w:firstLine="360"/>
        <w:rPr>
          <w:rFonts w:eastAsia="Times New Roman"/>
          <w:sz w:val="22"/>
          <w:szCs w:val="22"/>
        </w:rPr>
      </w:pPr>
      <w:r w:rsidRPr="00C3220E">
        <w:rPr>
          <w:rFonts w:eastAsia="Times New Roman"/>
          <w:sz w:val="22"/>
          <w:szCs w:val="22"/>
        </w:rPr>
        <w:t>3- Bir adet motorsuz şişirme bot</w:t>
      </w:r>
    </w:p>
    <w:p w:rsidR="005F3BAF" w:rsidRPr="00C3220E" w:rsidRDefault="005F3BAF" w:rsidP="005F3BAF">
      <w:pPr>
        <w:spacing w:before="120"/>
        <w:ind w:firstLine="360"/>
        <w:rPr>
          <w:rFonts w:eastAsia="Times New Roman"/>
          <w:sz w:val="22"/>
          <w:szCs w:val="22"/>
        </w:rPr>
      </w:pPr>
      <w:r w:rsidRPr="00C3220E">
        <w:rPr>
          <w:rFonts w:eastAsia="Times New Roman"/>
          <w:sz w:val="22"/>
          <w:szCs w:val="22"/>
        </w:rPr>
        <w:t>4- Bir adet yelken tertibatlı sörf</w:t>
      </w:r>
    </w:p>
    <w:p w:rsidR="005F3BAF" w:rsidRPr="00C3220E" w:rsidRDefault="005F3BAF" w:rsidP="005F3BAF">
      <w:pPr>
        <w:spacing w:before="120"/>
        <w:ind w:firstLine="360"/>
        <w:rPr>
          <w:rFonts w:eastAsia="Times New Roman"/>
          <w:sz w:val="22"/>
          <w:szCs w:val="22"/>
        </w:rPr>
      </w:pPr>
      <w:r w:rsidRPr="00C3220E">
        <w:rPr>
          <w:rFonts w:eastAsia="Times New Roman"/>
          <w:sz w:val="22"/>
          <w:szCs w:val="22"/>
        </w:rPr>
        <w:t>5- Bir çift yüzme paleti</w:t>
      </w:r>
    </w:p>
    <w:p w:rsidR="005F3BAF" w:rsidRPr="00C3220E" w:rsidRDefault="005F3BAF" w:rsidP="005F3BAF">
      <w:pPr>
        <w:spacing w:before="120"/>
        <w:ind w:firstLine="360"/>
        <w:rPr>
          <w:rFonts w:eastAsia="Times New Roman"/>
          <w:sz w:val="22"/>
          <w:szCs w:val="22"/>
        </w:rPr>
      </w:pPr>
      <w:r w:rsidRPr="00C3220E">
        <w:rPr>
          <w:rFonts w:eastAsia="Times New Roman"/>
          <w:sz w:val="22"/>
          <w:szCs w:val="22"/>
        </w:rPr>
        <w:t>6- Golf malzemesi (golf aracı hariç)</w:t>
      </w:r>
    </w:p>
    <w:p w:rsidR="005F3BAF" w:rsidRPr="00C3220E" w:rsidRDefault="005F3BAF" w:rsidP="005F3BAF">
      <w:pPr>
        <w:spacing w:before="120"/>
        <w:ind w:firstLine="360"/>
        <w:rPr>
          <w:rFonts w:eastAsia="Times New Roman"/>
          <w:sz w:val="22"/>
          <w:szCs w:val="22"/>
        </w:rPr>
      </w:pPr>
      <w:r w:rsidRPr="00C3220E">
        <w:rPr>
          <w:rFonts w:eastAsia="Times New Roman"/>
          <w:sz w:val="22"/>
          <w:szCs w:val="22"/>
        </w:rPr>
        <w:t xml:space="preserve">7- Yolcunun tek başına kullanabileceği özelliğe sahip birer adet olmak üzere spor yapmasına mahsus diğer spor alet ve giysileri (paraşüt ve kayak takımı </w:t>
      </w:r>
      <w:proofErr w:type="gramStart"/>
      <w:r w:rsidRPr="00C3220E">
        <w:rPr>
          <w:rFonts w:eastAsia="Times New Roman"/>
          <w:sz w:val="22"/>
          <w:szCs w:val="22"/>
        </w:rPr>
        <w:t>dahil</w:t>
      </w:r>
      <w:proofErr w:type="gramEnd"/>
      <w:r w:rsidRPr="00C3220E">
        <w:rPr>
          <w:rFonts w:eastAsia="Times New Roman"/>
          <w:sz w:val="22"/>
          <w:szCs w:val="22"/>
        </w:rPr>
        <w:t>, deniz motosikleti ve motorlu deniz kızağı hariç)</w:t>
      </w:r>
    </w:p>
    <w:p w:rsidR="005F3BAF" w:rsidRPr="00C3220E" w:rsidRDefault="005F3BAF" w:rsidP="005F3BAF">
      <w:pPr>
        <w:spacing w:before="120"/>
        <w:ind w:firstLine="720"/>
        <w:rPr>
          <w:rFonts w:eastAsia="Times New Roman"/>
          <w:b/>
          <w:bCs/>
          <w:i/>
          <w:iCs/>
          <w:sz w:val="22"/>
          <w:szCs w:val="22"/>
        </w:rPr>
      </w:pPr>
      <w:r w:rsidRPr="00C3220E">
        <w:rPr>
          <w:rFonts w:eastAsia="Times New Roman"/>
          <w:b/>
          <w:bCs/>
          <w:i/>
          <w:iCs/>
          <w:sz w:val="22"/>
          <w:szCs w:val="22"/>
        </w:rPr>
        <w:t>d) SAĞLIK CİHAZLARI</w:t>
      </w:r>
    </w:p>
    <w:p w:rsidR="005F3BAF" w:rsidRPr="00C3220E" w:rsidRDefault="005F3BAF" w:rsidP="005F3BAF">
      <w:pPr>
        <w:spacing w:before="120"/>
        <w:ind w:firstLine="360"/>
        <w:rPr>
          <w:rFonts w:eastAsia="Times New Roman"/>
          <w:sz w:val="22"/>
          <w:szCs w:val="22"/>
        </w:rPr>
      </w:pPr>
      <w:r w:rsidRPr="00C3220E">
        <w:rPr>
          <w:rFonts w:eastAsia="Times New Roman"/>
          <w:sz w:val="22"/>
          <w:szCs w:val="22"/>
        </w:rPr>
        <w:t>1- Hasta yolcuya ait yatak</w:t>
      </w:r>
    </w:p>
    <w:p w:rsidR="005F3BAF" w:rsidRPr="00C3220E" w:rsidRDefault="005F3BAF" w:rsidP="005F3BAF">
      <w:pPr>
        <w:spacing w:before="120"/>
        <w:ind w:firstLine="360"/>
        <w:rPr>
          <w:rFonts w:eastAsia="Times New Roman"/>
          <w:sz w:val="22"/>
          <w:szCs w:val="22"/>
        </w:rPr>
      </w:pPr>
      <w:r w:rsidRPr="00C3220E">
        <w:rPr>
          <w:rFonts w:eastAsia="Times New Roman"/>
          <w:sz w:val="22"/>
          <w:szCs w:val="22"/>
        </w:rPr>
        <w:t>2- Maluller için hareket ettirici tertibatı bulunan motorlu, motorsuz koltuk</w:t>
      </w:r>
    </w:p>
    <w:p w:rsidR="005F3BAF" w:rsidRPr="00C3220E" w:rsidRDefault="005F3BAF" w:rsidP="005F3BAF">
      <w:pPr>
        <w:spacing w:before="120"/>
        <w:ind w:firstLine="360"/>
        <w:rPr>
          <w:rFonts w:eastAsia="Times New Roman"/>
          <w:sz w:val="22"/>
          <w:szCs w:val="22"/>
        </w:rPr>
      </w:pPr>
      <w:r w:rsidRPr="00C3220E">
        <w:rPr>
          <w:rFonts w:eastAsia="Times New Roman"/>
          <w:sz w:val="22"/>
          <w:szCs w:val="22"/>
        </w:rPr>
        <w:t xml:space="preserve">3- Şahsi tedavide kullanılan ilaçlar </w:t>
      </w:r>
    </w:p>
    <w:p w:rsidR="005F3BAF" w:rsidRPr="00C3220E" w:rsidRDefault="005F3BAF" w:rsidP="005F3BAF">
      <w:pPr>
        <w:spacing w:before="120"/>
        <w:ind w:firstLine="360"/>
        <w:rPr>
          <w:rFonts w:eastAsia="Times New Roman"/>
          <w:sz w:val="22"/>
          <w:szCs w:val="22"/>
        </w:rPr>
      </w:pPr>
      <w:r w:rsidRPr="00C3220E">
        <w:rPr>
          <w:rFonts w:eastAsia="Times New Roman"/>
          <w:sz w:val="22"/>
          <w:szCs w:val="22"/>
        </w:rPr>
        <w:t xml:space="preserve">4- Kişinin kullanımına mahsus tıbbi cihazlar </w:t>
      </w:r>
    </w:p>
    <w:p w:rsidR="005F3BAF" w:rsidRPr="00C3220E" w:rsidRDefault="005F3BAF" w:rsidP="005F3BAF">
      <w:pPr>
        <w:spacing w:before="120"/>
        <w:ind w:firstLine="360"/>
        <w:rPr>
          <w:rFonts w:eastAsia="Times New Roman"/>
          <w:sz w:val="22"/>
          <w:szCs w:val="22"/>
        </w:rPr>
      </w:pPr>
      <w:r w:rsidRPr="00C3220E">
        <w:rPr>
          <w:rFonts w:eastAsia="Times New Roman"/>
          <w:sz w:val="22"/>
          <w:szCs w:val="22"/>
        </w:rPr>
        <w:t xml:space="preserve">5- Gaz maskesi, koruyucu elbise </w:t>
      </w:r>
    </w:p>
    <w:p w:rsidR="005F3BAF" w:rsidRPr="00C3220E" w:rsidRDefault="005F3BAF" w:rsidP="005F3BAF">
      <w:pPr>
        <w:spacing w:before="120"/>
        <w:ind w:firstLine="720"/>
        <w:rPr>
          <w:rFonts w:eastAsia="Times New Roman"/>
          <w:b/>
          <w:bCs/>
          <w:i/>
          <w:iCs/>
          <w:sz w:val="22"/>
          <w:szCs w:val="22"/>
        </w:rPr>
      </w:pPr>
      <w:r w:rsidRPr="00C3220E">
        <w:rPr>
          <w:rFonts w:eastAsia="Times New Roman"/>
          <w:b/>
          <w:bCs/>
          <w:i/>
          <w:iCs/>
          <w:sz w:val="22"/>
          <w:szCs w:val="22"/>
        </w:rPr>
        <w:t>e) MUTFAK EŞYASI</w:t>
      </w:r>
    </w:p>
    <w:p w:rsidR="005F3BAF" w:rsidRPr="00C3220E" w:rsidRDefault="005F3BAF" w:rsidP="005F3BAF">
      <w:pPr>
        <w:spacing w:before="120"/>
        <w:ind w:firstLine="360"/>
        <w:rPr>
          <w:rFonts w:eastAsia="Times New Roman"/>
          <w:sz w:val="22"/>
          <w:szCs w:val="22"/>
        </w:rPr>
      </w:pPr>
      <w:r w:rsidRPr="00C3220E">
        <w:rPr>
          <w:rFonts w:eastAsia="Times New Roman"/>
          <w:sz w:val="22"/>
          <w:szCs w:val="22"/>
        </w:rPr>
        <w:t>Yolculuk esnasında kullanılacak mutfak aletleri ile birer adet olmak üzere küçük ev aletleri</w:t>
      </w:r>
    </w:p>
    <w:p w:rsidR="005F3BAF" w:rsidRPr="00C3220E" w:rsidRDefault="005F3BAF" w:rsidP="005F3BAF">
      <w:pPr>
        <w:spacing w:before="120"/>
        <w:ind w:firstLine="720"/>
        <w:rPr>
          <w:rFonts w:eastAsia="Times New Roman"/>
          <w:b/>
          <w:bCs/>
          <w:i/>
          <w:iCs/>
          <w:sz w:val="22"/>
          <w:szCs w:val="22"/>
        </w:rPr>
      </w:pPr>
      <w:r w:rsidRPr="00C3220E">
        <w:rPr>
          <w:rFonts w:eastAsia="Times New Roman"/>
          <w:b/>
          <w:bCs/>
          <w:i/>
          <w:iCs/>
          <w:sz w:val="22"/>
          <w:szCs w:val="22"/>
        </w:rPr>
        <w:t>f) DİĞERLERİ</w:t>
      </w:r>
    </w:p>
    <w:p w:rsidR="005F3BAF" w:rsidRPr="00C3220E" w:rsidRDefault="005F3BAF" w:rsidP="005F3BAF">
      <w:pPr>
        <w:spacing w:before="120"/>
        <w:ind w:firstLine="360"/>
        <w:rPr>
          <w:rFonts w:eastAsia="Times New Roman"/>
          <w:sz w:val="22"/>
          <w:szCs w:val="22"/>
        </w:rPr>
      </w:pPr>
      <w:r w:rsidRPr="00C3220E">
        <w:rPr>
          <w:rFonts w:eastAsia="Times New Roman"/>
          <w:sz w:val="22"/>
          <w:szCs w:val="22"/>
        </w:rPr>
        <w:t xml:space="preserve">1- Hac ve umreden gelen yolcuların beraberlerinde </w:t>
      </w:r>
      <w:r w:rsidRPr="00C3220E">
        <w:rPr>
          <w:rFonts w:eastAsia="Times New Roman"/>
          <w:bCs/>
          <w:sz w:val="22"/>
          <w:szCs w:val="22"/>
        </w:rPr>
        <w:t>getirecekleri veya posta veya kargo yoluyla gönderecekleri</w:t>
      </w:r>
      <w:r w:rsidRPr="00C3220E">
        <w:rPr>
          <w:rFonts w:eastAsia="Times New Roman"/>
          <w:sz w:val="22"/>
          <w:szCs w:val="22"/>
        </w:rPr>
        <w:t>, Müsteşarlık ile Diyanet İşleri Başkanlığınca belirlenecek miktarda hurma ve zemzem suyu</w:t>
      </w:r>
    </w:p>
    <w:p w:rsidR="005F3BAF" w:rsidRPr="00C3220E" w:rsidRDefault="005F3BAF" w:rsidP="005F3BAF">
      <w:pPr>
        <w:spacing w:before="120"/>
        <w:ind w:firstLine="360"/>
        <w:rPr>
          <w:rFonts w:eastAsia="Times New Roman"/>
          <w:sz w:val="22"/>
          <w:szCs w:val="22"/>
        </w:rPr>
      </w:pPr>
      <w:r w:rsidRPr="00C3220E">
        <w:rPr>
          <w:rFonts w:eastAsia="Times New Roman"/>
          <w:sz w:val="22"/>
          <w:szCs w:val="22"/>
        </w:rPr>
        <w:t>2- Çocuk yolcuya mahsus bir adet çocuk arabası</w:t>
      </w:r>
    </w:p>
    <w:p w:rsidR="005F3BAF" w:rsidRPr="00C3220E" w:rsidRDefault="005F3BAF" w:rsidP="005F3BAF">
      <w:pPr>
        <w:spacing w:before="120"/>
        <w:ind w:firstLine="360"/>
        <w:rPr>
          <w:rFonts w:eastAsia="Times New Roman"/>
          <w:sz w:val="22"/>
          <w:szCs w:val="22"/>
        </w:rPr>
      </w:pPr>
      <w:r w:rsidRPr="00C3220E">
        <w:rPr>
          <w:rFonts w:eastAsia="Times New Roman"/>
          <w:sz w:val="22"/>
          <w:szCs w:val="22"/>
        </w:rPr>
        <w:t>3- Çocuk yolcuya mahsus oyuncaklar</w:t>
      </w:r>
    </w:p>
    <w:p w:rsidR="005F3BAF" w:rsidRPr="00C3220E" w:rsidRDefault="005F3BAF" w:rsidP="005F3BAF">
      <w:pPr>
        <w:spacing w:before="120"/>
        <w:ind w:firstLine="360"/>
        <w:rPr>
          <w:rFonts w:eastAsia="Times New Roman"/>
          <w:sz w:val="22"/>
          <w:szCs w:val="22"/>
        </w:rPr>
      </w:pPr>
      <w:r w:rsidRPr="00C3220E">
        <w:rPr>
          <w:rFonts w:eastAsia="Times New Roman"/>
          <w:sz w:val="22"/>
          <w:szCs w:val="22"/>
        </w:rPr>
        <w:t xml:space="preserve">4- Bir adet ütü </w:t>
      </w:r>
    </w:p>
    <w:p w:rsidR="005F3BAF" w:rsidRPr="00C3220E" w:rsidRDefault="005F3BAF" w:rsidP="005F3BAF">
      <w:pPr>
        <w:spacing w:before="120"/>
        <w:ind w:firstLine="360"/>
        <w:rPr>
          <w:rFonts w:eastAsia="Times New Roman"/>
          <w:sz w:val="22"/>
          <w:szCs w:val="22"/>
        </w:rPr>
      </w:pPr>
      <w:r w:rsidRPr="00C3220E">
        <w:rPr>
          <w:rFonts w:eastAsia="Times New Roman"/>
          <w:sz w:val="22"/>
          <w:szCs w:val="22"/>
        </w:rPr>
        <w:t xml:space="preserve">5- Bir adet bisiklet </w:t>
      </w:r>
    </w:p>
    <w:p w:rsidR="005F3BAF" w:rsidRPr="00C3220E" w:rsidRDefault="005F3BAF" w:rsidP="005F3BAF">
      <w:pPr>
        <w:spacing w:before="120"/>
        <w:ind w:firstLine="360"/>
        <w:rPr>
          <w:rFonts w:eastAsia="Times New Roman"/>
          <w:sz w:val="22"/>
          <w:szCs w:val="22"/>
        </w:rPr>
      </w:pPr>
      <w:r w:rsidRPr="00C3220E">
        <w:rPr>
          <w:rFonts w:eastAsia="Times New Roman"/>
          <w:sz w:val="22"/>
          <w:szCs w:val="22"/>
        </w:rPr>
        <w:t>6- Bir adet el dürbünü (gece görüş dürbün ve gözlükleri ile gece görüş keskin nişancı dürbünleri hariç)</w:t>
      </w:r>
    </w:p>
    <w:p w:rsidR="005F3BAF" w:rsidRPr="00C3220E" w:rsidRDefault="005F3BAF" w:rsidP="005F3BAF">
      <w:pPr>
        <w:spacing w:before="120"/>
        <w:ind w:firstLine="360"/>
        <w:rPr>
          <w:rFonts w:eastAsia="Times New Roman"/>
          <w:sz w:val="22"/>
          <w:szCs w:val="22"/>
        </w:rPr>
      </w:pPr>
      <w:r w:rsidRPr="00C3220E">
        <w:rPr>
          <w:rFonts w:eastAsia="Times New Roman"/>
          <w:sz w:val="22"/>
          <w:szCs w:val="22"/>
        </w:rPr>
        <w:t>7- Araçla birlikte yolculuk halinde, aracın kendisine ve sürücüsünün kullanımına mahsus diğer alet ve cihazlar ( Akü şarj cihazı, akü ile çalışan otomobil süpürgesi, akü ile çalışan buzluk vb.)</w:t>
      </w:r>
    </w:p>
    <w:p w:rsidR="005F3BAF" w:rsidRPr="00C3220E" w:rsidRDefault="005F3BAF" w:rsidP="005F3BAF">
      <w:pPr>
        <w:spacing w:before="120"/>
        <w:ind w:firstLine="360"/>
        <w:rPr>
          <w:rFonts w:eastAsia="Times New Roman"/>
          <w:sz w:val="22"/>
          <w:szCs w:val="22"/>
        </w:rPr>
      </w:pPr>
      <w:r w:rsidRPr="00C3220E">
        <w:rPr>
          <w:rFonts w:eastAsia="Times New Roman"/>
          <w:sz w:val="22"/>
          <w:szCs w:val="22"/>
        </w:rPr>
        <w:t xml:space="preserve">8- Kişisel kullanıma mahsus kitap veya benzeri basılı yayın </w:t>
      </w:r>
    </w:p>
    <w:p w:rsidR="005F3BAF" w:rsidRPr="00C3220E" w:rsidRDefault="005F3BAF" w:rsidP="005F3BAF">
      <w:pPr>
        <w:spacing w:before="120"/>
        <w:ind w:firstLine="360"/>
        <w:rPr>
          <w:rFonts w:eastAsia="Times New Roman"/>
          <w:sz w:val="22"/>
          <w:szCs w:val="22"/>
        </w:rPr>
      </w:pPr>
      <w:r w:rsidRPr="00C3220E">
        <w:rPr>
          <w:rFonts w:eastAsia="Times New Roman"/>
          <w:sz w:val="22"/>
          <w:szCs w:val="22"/>
        </w:rPr>
        <w:lastRenderedPageBreak/>
        <w:t>9- Yolcunun beraberinde olmak kayıt ve şartıyla evcil hayvanlardan</w:t>
      </w:r>
      <w:r w:rsidRPr="00091B67">
        <w:rPr>
          <w:rStyle w:val="DipnotBavurusu"/>
          <w:rFonts w:eastAsia="Times New Roman"/>
          <w:i/>
          <w:sz w:val="20"/>
          <w:szCs w:val="22"/>
          <w:highlight w:val="yellow"/>
        </w:rPr>
        <w:footnoteReference w:id="2"/>
      </w:r>
      <w:r w:rsidRPr="00C3220E">
        <w:rPr>
          <w:rFonts w:eastAsia="Times New Roman"/>
          <w:sz w:val="22"/>
          <w:szCs w:val="22"/>
        </w:rPr>
        <w:t xml:space="preserve"> toplam 2 adet veya 10 adet akvaryum balığı (veteriner sağlık raporu, orijin ve aşı belgesi ile varsa kimlik ve </w:t>
      </w:r>
      <w:proofErr w:type="spellStart"/>
      <w:r w:rsidRPr="00C3220E">
        <w:rPr>
          <w:rFonts w:eastAsia="Times New Roman"/>
          <w:sz w:val="22"/>
          <w:szCs w:val="22"/>
        </w:rPr>
        <w:t>eşgal</w:t>
      </w:r>
      <w:proofErr w:type="spellEnd"/>
      <w:r w:rsidRPr="00C3220E">
        <w:rPr>
          <w:rFonts w:eastAsia="Times New Roman"/>
          <w:sz w:val="22"/>
          <w:szCs w:val="22"/>
        </w:rPr>
        <w:t xml:space="preserve"> belgesi ibrazı şartı ve veteriner kontrolü kaydıyla)</w:t>
      </w:r>
    </w:p>
    <w:p w:rsidR="005F3BAF" w:rsidRPr="00C3220E" w:rsidRDefault="005F3BAF" w:rsidP="005F3BAF">
      <w:pPr>
        <w:spacing w:before="120"/>
        <w:jc w:val="both"/>
        <w:rPr>
          <w:rFonts w:eastAsia="Times New Roman"/>
          <w:b/>
          <w:sz w:val="22"/>
          <w:szCs w:val="22"/>
        </w:rPr>
      </w:pPr>
    </w:p>
    <w:p w:rsidR="005F3BAF" w:rsidRPr="00C3220E" w:rsidRDefault="005F3BAF" w:rsidP="005F3BAF">
      <w:pPr>
        <w:pageBreakBefore/>
        <w:spacing w:before="120"/>
        <w:jc w:val="right"/>
        <w:rPr>
          <w:rFonts w:eastAsia="Times New Roman"/>
          <w:b/>
          <w:sz w:val="22"/>
          <w:szCs w:val="22"/>
        </w:rPr>
      </w:pPr>
      <w:bookmarkStart w:id="9" w:name="Ek10"/>
      <w:bookmarkEnd w:id="9"/>
      <w:r w:rsidRPr="00C3220E">
        <w:rPr>
          <w:rFonts w:eastAsia="Times New Roman"/>
          <w:b/>
          <w:sz w:val="22"/>
          <w:szCs w:val="22"/>
        </w:rPr>
        <w:lastRenderedPageBreak/>
        <w:t>EK-10</w:t>
      </w:r>
    </w:p>
    <w:p w:rsidR="005F3BAF" w:rsidRPr="00C3220E" w:rsidRDefault="005F3BAF" w:rsidP="005F3BAF">
      <w:pPr>
        <w:spacing w:before="120"/>
        <w:jc w:val="center"/>
        <w:rPr>
          <w:rFonts w:eastAsia="Times New Roman"/>
          <w:b/>
          <w:sz w:val="22"/>
          <w:szCs w:val="22"/>
        </w:rPr>
      </w:pPr>
      <w:r w:rsidRPr="00C3220E">
        <w:rPr>
          <w:rFonts w:eastAsia="Times New Roman"/>
          <w:b/>
          <w:sz w:val="22"/>
          <w:szCs w:val="22"/>
        </w:rPr>
        <w:t>EĞİTİM BİLİM VE KÜLTÜREL AMAÇLI KİTAP, YAYIN VE BELGELER</w:t>
      </w:r>
    </w:p>
    <w:p w:rsidR="005F3BAF" w:rsidRPr="00C3220E" w:rsidRDefault="005F3BAF" w:rsidP="005F3BAF">
      <w:pPr>
        <w:spacing w:before="120"/>
        <w:jc w:val="center"/>
        <w:rPr>
          <w:rFonts w:eastAsia="Times New Roman"/>
          <w:b/>
          <w:sz w:val="22"/>
          <w:szCs w:val="22"/>
        </w:rPr>
      </w:pPr>
      <w:r w:rsidRPr="00C3220E">
        <w:rPr>
          <w:rFonts w:eastAsia="Times New Roman"/>
          <w:b/>
          <w:sz w:val="22"/>
          <w:szCs w:val="22"/>
        </w:rPr>
        <w:t>A) Kitaplar, Yayınlar ve Belgeler</w:t>
      </w:r>
    </w:p>
    <w:tbl>
      <w:tblPr>
        <w:tblW w:w="9088" w:type="dxa"/>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491"/>
        <w:gridCol w:w="7597"/>
      </w:tblGrid>
      <w:tr w:rsidR="005F3BAF" w:rsidRPr="00C3220E" w:rsidTr="006D12F1">
        <w:trPr>
          <w:tblCellSpacing w:w="7" w:type="dxa"/>
          <w:jc w:val="center"/>
        </w:trPr>
        <w:tc>
          <w:tcPr>
            <w:tcW w:w="1470" w:type="dxa"/>
            <w:tcBorders>
              <w:top w:val="outset" w:sz="6" w:space="0" w:color="auto"/>
              <w:left w:val="outset" w:sz="6" w:space="0" w:color="auto"/>
              <w:bottom w:val="outset" w:sz="6" w:space="0" w:color="auto"/>
              <w:right w:val="outset" w:sz="6" w:space="0" w:color="auto"/>
            </w:tcBorders>
            <w:shd w:val="clear" w:color="auto" w:fill="E6E6E6"/>
          </w:tcPr>
          <w:p w:rsidR="005F3BAF" w:rsidRPr="00C3220E" w:rsidRDefault="005F3BAF" w:rsidP="006D12F1">
            <w:pPr>
              <w:spacing w:before="120"/>
              <w:jc w:val="center"/>
              <w:rPr>
                <w:rFonts w:eastAsia="Times New Roman"/>
                <w:b/>
                <w:bCs/>
                <w:sz w:val="22"/>
                <w:szCs w:val="22"/>
              </w:rPr>
            </w:pPr>
            <w:proofErr w:type="gramStart"/>
            <w:r w:rsidRPr="00C3220E">
              <w:rPr>
                <w:rFonts w:eastAsia="Times New Roman"/>
                <w:b/>
                <w:bCs/>
                <w:sz w:val="22"/>
                <w:szCs w:val="22"/>
              </w:rPr>
              <w:t>G.T.İ</w:t>
            </w:r>
            <w:proofErr w:type="gramEnd"/>
            <w:r w:rsidRPr="00C3220E">
              <w:rPr>
                <w:rFonts w:eastAsia="Times New Roman"/>
                <w:b/>
                <w:bCs/>
                <w:sz w:val="22"/>
                <w:szCs w:val="22"/>
              </w:rPr>
              <w:t>.P</w:t>
            </w:r>
          </w:p>
        </w:tc>
        <w:tc>
          <w:tcPr>
            <w:tcW w:w="7576" w:type="dxa"/>
            <w:tcBorders>
              <w:top w:val="outset" w:sz="6" w:space="0" w:color="auto"/>
              <w:left w:val="outset" w:sz="6" w:space="0" w:color="auto"/>
              <w:bottom w:val="outset" w:sz="6" w:space="0" w:color="auto"/>
              <w:right w:val="outset" w:sz="6" w:space="0" w:color="auto"/>
            </w:tcBorders>
            <w:shd w:val="clear" w:color="auto" w:fill="E6E6E6"/>
          </w:tcPr>
          <w:p w:rsidR="005F3BAF" w:rsidRPr="00C3220E" w:rsidRDefault="005F3BAF" w:rsidP="006D12F1">
            <w:pPr>
              <w:spacing w:before="120"/>
              <w:jc w:val="center"/>
              <w:rPr>
                <w:rFonts w:eastAsia="Times New Roman"/>
                <w:b/>
                <w:bCs/>
                <w:sz w:val="22"/>
                <w:szCs w:val="22"/>
              </w:rPr>
            </w:pPr>
            <w:r w:rsidRPr="00C3220E">
              <w:rPr>
                <w:rFonts w:eastAsia="Times New Roman"/>
                <w:b/>
                <w:bCs/>
                <w:sz w:val="22"/>
                <w:szCs w:val="22"/>
              </w:rPr>
              <w:t>TANIM</w:t>
            </w:r>
          </w:p>
        </w:tc>
      </w:tr>
      <w:tr w:rsidR="005F3BAF" w:rsidRPr="00C3220E" w:rsidTr="006D12F1">
        <w:trPr>
          <w:tblCellSpacing w:w="7" w:type="dxa"/>
          <w:jc w:val="center"/>
        </w:trPr>
        <w:tc>
          <w:tcPr>
            <w:tcW w:w="1470" w:type="dxa"/>
            <w:tcBorders>
              <w:top w:val="outset" w:sz="6" w:space="0" w:color="auto"/>
              <w:left w:val="outset" w:sz="6" w:space="0" w:color="auto"/>
              <w:bottom w:val="outset" w:sz="6" w:space="0" w:color="auto"/>
              <w:right w:val="outset" w:sz="6" w:space="0" w:color="auto"/>
            </w:tcBorders>
            <w:shd w:val="clear" w:color="auto" w:fill="auto"/>
          </w:tcPr>
          <w:p w:rsidR="005F3BAF" w:rsidRPr="00C3220E" w:rsidRDefault="005F3BAF" w:rsidP="006D12F1">
            <w:pPr>
              <w:spacing w:before="120"/>
              <w:jc w:val="both"/>
              <w:rPr>
                <w:rFonts w:eastAsia="Times New Roman"/>
                <w:sz w:val="22"/>
                <w:szCs w:val="22"/>
              </w:rPr>
            </w:pPr>
            <w:r w:rsidRPr="00C3220E">
              <w:rPr>
                <w:rFonts w:eastAsia="Times New Roman"/>
                <w:sz w:val="22"/>
                <w:szCs w:val="22"/>
              </w:rPr>
              <w:t xml:space="preserve"> </w:t>
            </w:r>
            <w:r w:rsidRPr="00C3220E">
              <w:rPr>
                <w:rFonts w:eastAsia="Times New Roman"/>
                <w:sz w:val="22"/>
                <w:szCs w:val="22"/>
              </w:rPr>
              <w:br/>
              <w:t xml:space="preserve"> 3705.90.10</w:t>
            </w:r>
            <w:r w:rsidRPr="00C3220E">
              <w:rPr>
                <w:rFonts w:eastAsia="Times New Roman"/>
                <w:sz w:val="22"/>
                <w:szCs w:val="22"/>
              </w:rPr>
              <w:br/>
            </w:r>
            <w:r w:rsidRPr="00C3220E">
              <w:rPr>
                <w:rFonts w:eastAsia="Times New Roman"/>
                <w:sz w:val="22"/>
                <w:szCs w:val="22"/>
              </w:rPr>
              <w:br/>
            </w:r>
          </w:p>
        </w:tc>
        <w:tc>
          <w:tcPr>
            <w:tcW w:w="7576" w:type="dxa"/>
            <w:tcBorders>
              <w:top w:val="outset" w:sz="6" w:space="0" w:color="auto"/>
              <w:left w:val="outset" w:sz="6" w:space="0" w:color="auto"/>
              <w:bottom w:val="outset" w:sz="6" w:space="0" w:color="auto"/>
              <w:right w:val="outset" w:sz="6" w:space="0" w:color="auto"/>
            </w:tcBorders>
            <w:shd w:val="clear" w:color="auto" w:fill="auto"/>
          </w:tcPr>
          <w:p w:rsidR="005F3BAF" w:rsidRPr="00C3220E" w:rsidRDefault="005F3BAF" w:rsidP="006D12F1">
            <w:pPr>
              <w:spacing w:before="120"/>
              <w:jc w:val="both"/>
              <w:rPr>
                <w:rFonts w:eastAsia="Times New Roman"/>
                <w:sz w:val="22"/>
                <w:szCs w:val="22"/>
              </w:rPr>
            </w:pPr>
            <w:r w:rsidRPr="00C3220E">
              <w:rPr>
                <w:rFonts w:eastAsia="Times New Roman"/>
                <w:sz w:val="22"/>
                <w:szCs w:val="22"/>
              </w:rPr>
              <w:t xml:space="preserve"> Yalnızca kitap mikrofilmleri, çocuklar için hazırlanmış resimli kitaplar, çizim kitapları ve resim kitapları; okullar için alıştırma kitapları (çalışma kitapları), bulmaca kitapları, gazeteler ve sürekli yayınlar, basılı dokümanlar veya ticari özelliği olmayan ve ciltlenmemiş </w:t>
            </w:r>
            <w:proofErr w:type="gramStart"/>
            <w:r w:rsidRPr="00C3220E">
              <w:rPr>
                <w:rFonts w:eastAsia="Times New Roman"/>
                <w:sz w:val="22"/>
                <w:szCs w:val="22"/>
              </w:rPr>
              <w:t>illüstrasyonlardan</w:t>
            </w:r>
            <w:proofErr w:type="gramEnd"/>
            <w:r w:rsidRPr="00C3220E">
              <w:rPr>
                <w:rFonts w:eastAsia="Times New Roman"/>
                <w:sz w:val="22"/>
                <w:szCs w:val="22"/>
              </w:rPr>
              <w:t xml:space="preserve"> oluşan raporlar, basılı sayfalar ve kitap basmakta kullanılan reprodüksiyon provaları</w:t>
            </w:r>
          </w:p>
        </w:tc>
      </w:tr>
      <w:tr w:rsidR="005F3BAF" w:rsidRPr="00C3220E" w:rsidTr="006D12F1">
        <w:trPr>
          <w:tblCellSpacing w:w="7" w:type="dxa"/>
          <w:jc w:val="center"/>
        </w:trPr>
        <w:tc>
          <w:tcPr>
            <w:tcW w:w="1470" w:type="dxa"/>
            <w:tcBorders>
              <w:top w:val="outset" w:sz="6" w:space="0" w:color="auto"/>
              <w:left w:val="outset" w:sz="6" w:space="0" w:color="auto"/>
              <w:bottom w:val="outset" w:sz="6" w:space="0" w:color="auto"/>
              <w:right w:val="outset" w:sz="6" w:space="0" w:color="auto"/>
            </w:tcBorders>
            <w:shd w:val="clear" w:color="auto" w:fill="auto"/>
          </w:tcPr>
          <w:p w:rsidR="005F3BAF" w:rsidRPr="00C3220E" w:rsidRDefault="005F3BAF" w:rsidP="006D12F1">
            <w:pPr>
              <w:spacing w:before="120"/>
              <w:jc w:val="both"/>
              <w:rPr>
                <w:rFonts w:eastAsia="Times New Roman"/>
                <w:sz w:val="22"/>
                <w:szCs w:val="22"/>
              </w:rPr>
            </w:pPr>
            <w:r w:rsidRPr="00C3220E">
              <w:rPr>
                <w:rFonts w:eastAsia="Times New Roman"/>
                <w:sz w:val="22"/>
                <w:szCs w:val="22"/>
              </w:rPr>
              <w:t xml:space="preserve"> 3705.10.00</w:t>
            </w:r>
            <w:r w:rsidRPr="00C3220E">
              <w:rPr>
                <w:rFonts w:eastAsia="Times New Roman"/>
                <w:sz w:val="22"/>
                <w:szCs w:val="22"/>
              </w:rPr>
              <w:br/>
              <w:t xml:space="preserve"> 3705.90.90</w:t>
            </w:r>
          </w:p>
        </w:tc>
        <w:tc>
          <w:tcPr>
            <w:tcW w:w="7576" w:type="dxa"/>
            <w:tcBorders>
              <w:top w:val="outset" w:sz="6" w:space="0" w:color="auto"/>
              <w:left w:val="outset" w:sz="6" w:space="0" w:color="auto"/>
              <w:bottom w:val="outset" w:sz="6" w:space="0" w:color="auto"/>
              <w:right w:val="outset" w:sz="6" w:space="0" w:color="auto"/>
            </w:tcBorders>
            <w:shd w:val="clear" w:color="auto" w:fill="auto"/>
          </w:tcPr>
          <w:p w:rsidR="005F3BAF" w:rsidRPr="00C3220E" w:rsidRDefault="005F3BAF" w:rsidP="006D12F1">
            <w:pPr>
              <w:spacing w:before="120"/>
              <w:jc w:val="both"/>
              <w:rPr>
                <w:rFonts w:eastAsia="Times New Roman"/>
                <w:sz w:val="22"/>
                <w:szCs w:val="22"/>
              </w:rPr>
            </w:pPr>
            <w:r w:rsidRPr="00C3220E">
              <w:rPr>
                <w:rFonts w:eastAsia="Times New Roman"/>
                <w:sz w:val="22"/>
                <w:szCs w:val="22"/>
              </w:rPr>
              <w:t>Yalnızca kitap basımında kullanılan reprodüksiyon filmleri</w:t>
            </w:r>
          </w:p>
        </w:tc>
      </w:tr>
      <w:tr w:rsidR="005F3BAF" w:rsidRPr="00C3220E" w:rsidTr="006D12F1">
        <w:trPr>
          <w:tblCellSpacing w:w="7" w:type="dxa"/>
          <w:jc w:val="center"/>
        </w:trPr>
        <w:tc>
          <w:tcPr>
            <w:tcW w:w="1470" w:type="dxa"/>
            <w:tcBorders>
              <w:top w:val="outset" w:sz="6" w:space="0" w:color="auto"/>
              <w:left w:val="outset" w:sz="6" w:space="0" w:color="auto"/>
              <w:bottom w:val="outset" w:sz="6" w:space="0" w:color="auto"/>
              <w:right w:val="outset" w:sz="6" w:space="0" w:color="auto"/>
            </w:tcBorders>
            <w:shd w:val="clear" w:color="auto" w:fill="auto"/>
          </w:tcPr>
          <w:p w:rsidR="005F3BAF" w:rsidRPr="00C3220E" w:rsidRDefault="005F3BAF" w:rsidP="006D12F1">
            <w:pPr>
              <w:spacing w:before="120"/>
              <w:jc w:val="both"/>
              <w:rPr>
                <w:rFonts w:eastAsia="Times New Roman"/>
                <w:sz w:val="22"/>
                <w:szCs w:val="22"/>
              </w:rPr>
            </w:pPr>
            <w:r w:rsidRPr="00C3220E">
              <w:rPr>
                <w:rFonts w:eastAsia="Times New Roman"/>
                <w:sz w:val="22"/>
                <w:szCs w:val="22"/>
              </w:rPr>
              <w:t>4903.00.00</w:t>
            </w:r>
          </w:p>
        </w:tc>
        <w:tc>
          <w:tcPr>
            <w:tcW w:w="7576" w:type="dxa"/>
            <w:tcBorders>
              <w:top w:val="outset" w:sz="6" w:space="0" w:color="auto"/>
              <w:left w:val="outset" w:sz="6" w:space="0" w:color="auto"/>
              <w:bottom w:val="outset" w:sz="6" w:space="0" w:color="auto"/>
              <w:right w:val="outset" w:sz="6" w:space="0" w:color="auto"/>
            </w:tcBorders>
            <w:shd w:val="clear" w:color="auto" w:fill="auto"/>
          </w:tcPr>
          <w:p w:rsidR="005F3BAF" w:rsidRPr="00C3220E" w:rsidRDefault="005F3BAF" w:rsidP="006D12F1">
            <w:pPr>
              <w:spacing w:before="120"/>
              <w:jc w:val="both"/>
              <w:rPr>
                <w:rFonts w:eastAsia="Times New Roman"/>
                <w:sz w:val="22"/>
                <w:szCs w:val="22"/>
              </w:rPr>
            </w:pPr>
            <w:r w:rsidRPr="00C3220E">
              <w:rPr>
                <w:rFonts w:eastAsia="Times New Roman"/>
                <w:sz w:val="22"/>
                <w:szCs w:val="22"/>
              </w:rPr>
              <w:t>Çocuklar için resimli albüm veya kitaplar, resim yapmaya veya boyamaya mahsus albümler</w:t>
            </w:r>
          </w:p>
        </w:tc>
      </w:tr>
      <w:tr w:rsidR="005F3BAF" w:rsidRPr="00C3220E" w:rsidTr="006D12F1">
        <w:trPr>
          <w:tblCellSpacing w:w="7" w:type="dxa"/>
          <w:jc w:val="center"/>
        </w:trPr>
        <w:tc>
          <w:tcPr>
            <w:tcW w:w="1470" w:type="dxa"/>
            <w:tcBorders>
              <w:top w:val="outset" w:sz="6" w:space="0" w:color="auto"/>
              <w:left w:val="outset" w:sz="6" w:space="0" w:color="auto"/>
              <w:bottom w:val="outset" w:sz="6" w:space="0" w:color="auto"/>
              <w:right w:val="outset" w:sz="6" w:space="0" w:color="auto"/>
            </w:tcBorders>
            <w:shd w:val="clear" w:color="auto" w:fill="auto"/>
          </w:tcPr>
          <w:p w:rsidR="005F3BAF" w:rsidRPr="00C3220E" w:rsidRDefault="005F3BAF" w:rsidP="006D12F1">
            <w:pPr>
              <w:spacing w:before="120"/>
              <w:jc w:val="both"/>
              <w:rPr>
                <w:rFonts w:eastAsia="Times New Roman"/>
                <w:sz w:val="22"/>
                <w:szCs w:val="22"/>
              </w:rPr>
            </w:pPr>
            <w:r w:rsidRPr="00C3220E">
              <w:rPr>
                <w:rFonts w:eastAsia="Times New Roman"/>
                <w:sz w:val="22"/>
                <w:szCs w:val="22"/>
              </w:rPr>
              <w:t xml:space="preserve"> 4905.99.00</w:t>
            </w:r>
          </w:p>
        </w:tc>
        <w:tc>
          <w:tcPr>
            <w:tcW w:w="7576" w:type="dxa"/>
            <w:tcBorders>
              <w:top w:val="outset" w:sz="6" w:space="0" w:color="auto"/>
              <w:left w:val="outset" w:sz="6" w:space="0" w:color="auto"/>
              <w:bottom w:val="outset" w:sz="6" w:space="0" w:color="auto"/>
              <w:right w:val="outset" w:sz="6" w:space="0" w:color="auto"/>
            </w:tcBorders>
            <w:shd w:val="clear" w:color="auto" w:fill="auto"/>
          </w:tcPr>
          <w:p w:rsidR="005F3BAF" w:rsidRPr="00C3220E" w:rsidRDefault="005F3BAF" w:rsidP="006D12F1">
            <w:pPr>
              <w:spacing w:before="120"/>
              <w:jc w:val="both"/>
              <w:rPr>
                <w:rFonts w:eastAsia="Times New Roman"/>
                <w:sz w:val="22"/>
                <w:szCs w:val="22"/>
              </w:rPr>
            </w:pPr>
            <w:r w:rsidRPr="00C3220E">
              <w:rPr>
                <w:rFonts w:eastAsia="Times New Roman"/>
                <w:sz w:val="22"/>
                <w:szCs w:val="22"/>
              </w:rPr>
              <w:t>Yalnızca jeoloji, zooloji, botanik, mineraloji, paleontoloji, arkeoloji, etnoloji, meteoroloji, klimatoloji ve jeofizik gibi bilimsel dalların ilgi alanlarına giren haritalar, grafikler ve diyagramlar</w:t>
            </w:r>
          </w:p>
        </w:tc>
      </w:tr>
      <w:tr w:rsidR="005F3BAF" w:rsidRPr="00C3220E" w:rsidTr="006D12F1">
        <w:trPr>
          <w:tblCellSpacing w:w="7" w:type="dxa"/>
          <w:jc w:val="center"/>
        </w:trPr>
        <w:tc>
          <w:tcPr>
            <w:tcW w:w="1470" w:type="dxa"/>
            <w:tcBorders>
              <w:top w:val="outset" w:sz="6" w:space="0" w:color="auto"/>
              <w:left w:val="outset" w:sz="6" w:space="0" w:color="auto"/>
              <w:bottom w:val="outset" w:sz="6" w:space="0" w:color="auto"/>
              <w:right w:val="outset" w:sz="6" w:space="0" w:color="auto"/>
            </w:tcBorders>
            <w:shd w:val="clear" w:color="auto" w:fill="auto"/>
          </w:tcPr>
          <w:p w:rsidR="005F3BAF" w:rsidRPr="00C3220E" w:rsidRDefault="005F3BAF" w:rsidP="006D12F1">
            <w:pPr>
              <w:spacing w:before="120"/>
              <w:jc w:val="both"/>
              <w:rPr>
                <w:rFonts w:eastAsia="Times New Roman"/>
                <w:sz w:val="22"/>
                <w:szCs w:val="22"/>
              </w:rPr>
            </w:pPr>
            <w:r w:rsidRPr="00C3220E">
              <w:rPr>
                <w:rFonts w:eastAsia="Times New Roman"/>
                <w:sz w:val="22"/>
                <w:szCs w:val="22"/>
              </w:rPr>
              <w:t>4906.00.00</w:t>
            </w:r>
          </w:p>
        </w:tc>
        <w:tc>
          <w:tcPr>
            <w:tcW w:w="7576" w:type="dxa"/>
            <w:tcBorders>
              <w:top w:val="outset" w:sz="6" w:space="0" w:color="auto"/>
              <w:left w:val="outset" w:sz="6" w:space="0" w:color="auto"/>
              <w:bottom w:val="outset" w:sz="6" w:space="0" w:color="auto"/>
              <w:right w:val="outset" w:sz="6" w:space="0" w:color="auto"/>
            </w:tcBorders>
            <w:shd w:val="clear" w:color="auto" w:fill="auto"/>
          </w:tcPr>
          <w:p w:rsidR="005F3BAF" w:rsidRPr="00C3220E" w:rsidRDefault="005F3BAF" w:rsidP="006D12F1">
            <w:pPr>
              <w:spacing w:before="120"/>
              <w:jc w:val="both"/>
              <w:rPr>
                <w:rFonts w:eastAsia="Times New Roman"/>
                <w:sz w:val="22"/>
                <w:szCs w:val="22"/>
              </w:rPr>
            </w:pPr>
            <w:r w:rsidRPr="00C3220E">
              <w:rPr>
                <w:rFonts w:eastAsia="Times New Roman"/>
                <w:sz w:val="22"/>
                <w:szCs w:val="22"/>
              </w:rPr>
              <w:t>Yalnızca mimari, endüstriyel veya mühendislik planları ve tasarımları ve bunların reprodüksiyonları</w:t>
            </w:r>
          </w:p>
        </w:tc>
      </w:tr>
      <w:tr w:rsidR="005F3BAF" w:rsidRPr="00C3220E" w:rsidTr="006D12F1">
        <w:trPr>
          <w:tblCellSpacing w:w="7" w:type="dxa"/>
          <w:jc w:val="center"/>
        </w:trPr>
        <w:tc>
          <w:tcPr>
            <w:tcW w:w="1470" w:type="dxa"/>
            <w:vMerge w:val="restart"/>
            <w:tcBorders>
              <w:top w:val="outset" w:sz="6" w:space="0" w:color="auto"/>
              <w:left w:val="outset" w:sz="6" w:space="0" w:color="auto"/>
              <w:right w:val="outset" w:sz="6" w:space="0" w:color="auto"/>
            </w:tcBorders>
            <w:shd w:val="clear" w:color="auto" w:fill="auto"/>
          </w:tcPr>
          <w:p w:rsidR="005F3BAF" w:rsidRPr="00C3220E" w:rsidRDefault="005F3BAF" w:rsidP="006D12F1">
            <w:pPr>
              <w:spacing w:before="120"/>
              <w:jc w:val="both"/>
              <w:rPr>
                <w:rFonts w:eastAsia="Times New Roman"/>
                <w:sz w:val="22"/>
                <w:szCs w:val="22"/>
              </w:rPr>
            </w:pPr>
            <w:r w:rsidRPr="00C3220E">
              <w:rPr>
                <w:rFonts w:eastAsia="Times New Roman"/>
                <w:sz w:val="22"/>
                <w:szCs w:val="22"/>
              </w:rPr>
              <w:t> 4911.10.90</w:t>
            </w:r>
          </w:p>
        </w:tc>
        <w:tc>
          <w:tcPr>
            <w:tcW w:w="7576" w:type="dxa"/>
            <w:tcBorders>
              <w:top w:val="outset" w:sz="6" w:space="0" w:color="auto"/>
              <w:left w:val="outset" w:sz="6" w:space="0" w:color="auto"/>
              <w:bottom w:val="outset" w:sz="6" w:space="0" w:color="auto"/>
              <w:right w:val="outset" w:sz="6" w:space="0" w:color="auto"/>
            </w:tcBorders>
            <w:shd w:val="clear" w:color="auto" w:fill="auto"/>
          </w:tcPr>
          <w:p w:rsidR="005F3BAF" w:rsidRPr="00C3220E" w:rsidRDefault="005F3BAF" w:rsidP="006D12F1">
            <w:pPr>
              <w:spacing w:before="120"/>
              <w:jc w:val="both"/>
              <w:rPr>
                <w:rFonts w:eastAsia="Times New Roman"/>
                <w:sz w:val="22"/>
                <w:szCs w:val="22"/>
              </w:rPr>
            </w:pPr>
            <w:r w:rsidRPr="00C3220E">
              <w:rPr>
                <w:rFonts w:eastAsia="Times New Roman"/>
                <w:sz w:val="22"/>
                <w:szCs w:val="22"/>
              </w:rPr>
              <w:t>Yalnızca</w:t>
            </w:r>
          </w:p>
          <w:p w:rsidR="005F3BAF" w:rsidRPr="00C3220E" w:rsidRDefault="005F3BAF" w:rsidP="006D12F1">
            <w:pPr>
              <w:spacing w:before="120"/>
              <w:jc w:val="both"/>
              <w:rPr>
                <w:rFonts w:eastAsia="Times New Roman"/>
                <w:sz w:val="22"/>
                <w:szCs w:val="22"/>
              </w:rPr>
            </w:pPr>
            <w:r w:rsidRPr="00C3220E">
              <w:rPr>
                <w:rFonts w:eastAsia="Times New Roman"/>
                <w:sz w:val="22"/>
                <w:szCs w:val="22"/>
              </w:rPr>
              <w:t xml:space="preserve">- Türkiye Gümrük Bölgesi dışında yerleşik yayıncılar veya kitapçılar tarafından kitap ve yayın şeklinde satışa sunulan kitap ve yayın katalogları </w:t>
            </w:r>
          </w:p>
          <w:p w:rsidR="005F3BAF" w:rsidRPr="00C3220E" w:rsidRDefault="005F3BAF" w:rsidP="006D12F1">
            <w:pPr>
              <w:spacing w:before="120"/>
              <w:jc w:val="both"/>
              <w:rPr>
                <w:rFonts w:eastAsia="Times New Roman"/>
                <w:sz w:val="22"/>
                <w:szCs w:val="22"/>
              </w:rPr>
            </w:pPr>
            <w:r w:rsidRPr="00C3220E">
              <w:rPr>
                <w:rFonts w:eastAsia="Times New Roman"/>
                <w:sz w:val="22"/>
                <w:szCs w:val="22"/>
              </w:rPr>
              <w:t>- Film katalogları, kayıt veya eğitsel, bilimsel veya kültürel özellikte diğer görsel ve işitsel malzemeler</w:t>
            </w:r>
          </w:p>
        </w:tc>
      </w:tr>
      <w:tr w:rsidR="005F3BAF" w:rsidRPr="00C3220E" w:rsidTr="006D12F1">
        <w:trPr>
          <w:tblCellSpacing w:w="7" w:type="dxa"/>
          <w:jc w:val="center"/>
        </w:trPr>
        <w:tc>
          <w:tcPr>
            <w:tcW w:w="1470" w:type="dxa"/>
            <w:vMerge/>
            <w:tcBorders>
              <w:left w:val="outset" w:sz="6" w:space="0" w:color="auto"/>
              <w:right w:val="outset" w:sz="6" w:space="0" w:color="auto"/>
            </w:tcBorders>
            <w:shd w:val="clear" w:color="auto" w:fill="auto"/>
          </w:tcPr>
          <w:p w:rsidR="005F3BAF" w:rsidRPr="00C3220E" w:rsidRDefault="005F3BAF" w:rsidP="006D12F1">
            <w:pPr>
              <w:spacing w:before="120"/>
              <w:jc w:val="both"/>
              <w:rPr>
                <w:rFonts w:eastAsia="Times New Roman"/>
                <w:sz w:val="22"/>
                <w:szCs w:val="22"/>
              </w:rPr>
            </w:pPr>
          </w:p>
        </w:tc>
        <w:tc>
          <w:tcPr>
            <w:tcW w:w="7576" w:type="dxa"/>
            <w:tcBorders>
              <w:top w:val="outset" w:sz="6" w:space="0" w:color="auto"/>
              <w:left w:val="outset" w:sz="6" w:space="0" w:color="auto"/>
              <w:bottom w:val="outset" w:sz="6" w:space="0" w:color="auto"/>
              <w:right w:val="outset" w:sz="6" w:space="0" w:color="auto"/>
            </w:tcBorders>
            <w:shd w:val="clear" w:color="auto" w:fill="auto"/>
          </w:tcPr>
          <w:p w:rsidR="005F3BAF" w:rsidRPr="00C3220E" w:rsidRDefault="005F3BAF" w:rsidP="006D12F1">
            <w:pPr>
              <w:spacing w:before="120"/>
              <w:jc w:val="both"/>
              <w:rPr>
                <w:rFonts w:eastAsia="Times New Roman"/>
                <w:sz w:val="22"/>
                <w:szCs w:val="22"/>
              </w:rPr>
            </w:pPr>
            <w:r w:rsidRPr="00C3220E">
              <w:rPr>
                <w:rFonts w:eastAsia="Times New Roman"/>
                <w:sz w:val="22"/>
                <w:szCs w:val="22"/>
              </w:rPr>
              <w:t xml:space="preserve">-Turizmi teşvik için hazırlanmış posterler ve turistik yayınlar, broşürler, rehberler, zaman çizelgeleri ve benzeri yayınlar: </w:t>
            </w:r>
            <w:proofErr w:type="gramStart"/>
            <w:r w:rsidRPr="00C3220E">
              <w:rPr>
                <w:rFonts w:eastAsia="Times New Roman"/>
                <w:sz w:val="22"/>
                <w:szCs w:val="22"/>
              </w:rPr>
              <w:t>illüstrasyon</w:t>
            </w:r>
            <w:proofErr w:type="gramEnd"/>
            <w:r w:rsidRPr="00C3220E">
              <w:rPr>
                <w:rFonts w:eastAsia="Times New Roman"/>
                <w:sz w:val="22"/>
                <w:szCs w:val="22"/>
              </w:rPr>
              <w:t xml:space="preserve"> içersin ya da içermesin özel nedenlerle yayınlanan, halkın Türkiye Gümrük Bölgesi dışına seyahat etmesini teşvik etmek için tasarlananlar dahil olmak üzere, bu tür parçaların mikrofilmleri dahil</w:t>
            </w:r>
          </w:p>
        </w:tc>
      </w:tr>
      <w:tr w:rsidR="005F3BAF" w:rsidRPr="00C3220E" w:rsidTr="006D12F1">
        <w:trPr>
          <w:tblCellSpacing w:w="7" w:type="dxa"/>
          <w:jc w:val="center"/>
        </w:trPr>
        <w:tc>
          <w:tcPr>
            <w:tcW w:w="1470" w:type="dxa"/>
            <w:vMerge/>
            <w:tcBorders>
              <w:left w:val="outset" w:sz="6" w:space="0" w:color="auto"/>
              <w:bottom w:val="outset" w:sz="6" w:space="0" w:color="auto"/>
              <w:right w:val="outset" w:sz="6" w:space="0" w:color="auto"/>
            </w:tcBorders>
            <w:shd w:val="clear" w:color="auto" w:fill="auto"/>
          </w:tcPr>
          <w:p w:rsidR="005F3BAF" w:rsidRPr="00C3220E" w:rsidRDefault="005F3BAF" w:rsidP="006D12F1">
            <w:pPr>
              <w:spacing w:before="120"/>
              <w:jc w:val="both"/>
              <w:rPr>
                <w:rFonts w:eastAsia="Times New Roman"/>
                <w:sz w:val="22"/>
                <w:szCs w:val="22"/>
              </w:rPr>
            </w:pPr>
          </w:p>
        </w:tc>
        <w:tc>
          <w:tcPr>
            <w:tcW w:w="7576" w:type="dxa"/>
            <w:tcBorders>
              <w:top w:val="outset" w:sz="6" w:space="0" w:color="auto"/>
              <w:left w:val="outset" w:sz="6" w:space="0" w:color="auto"/>
              <w:bottom w:val="outset" w:sz="6" w:space="0" w:color="auto"/>
              <w:right w:val="outset" w:sz="6" w:space="0" w:color="auto"/>
            </w:tcBorders>
            <w:shd w:val="clear" w:color="auto" w:fill="auto"/>
          </w:tcPr>
          <w:p w:rsidR="005F3BAF" w:rsidRPr="00C3220E" w:rsidRDefault="005F3BAF" w:rsidP="006D12F1">
            <w:pPr>
              <w:spacing w:before="120"/>
              <w:jc w:val="both"/>
              <w:rPr>
                <w:rFonts w:eastAsia="Times New Roman"/>
                <w:sz w:val="22"/>
                <w:szCs w:val="22"/>
              </w:rPr>
            </w:pPr>
            <w:r w:rsidRPr="00C3220E">
              <w:rPr>
                <w:rFonts w:eastAsia="Times New Roman"/>
                <w:sz w:val="22"/>
                <w:szCs w:val="22"/>
              </w:rPr>
              <w:t>-Ücretsiz olarak dağıtılacak bibliyografik malumat malzemesi (1)</w:t>
            </w:r>
          </w:p>
        </w:tc>
      </w:tr>
      <w:tr w:rsidR="005F3BAF" w:rsidRPr="00C3220E" w:rsidTr="006D12F1">
        <w:trPr>
          <w:tblCellSpacing w:w="7" w:type="dxa"/>
          <w:jc w:val="center"/>
        </w:trPr>
        <w:tc>
          <w:tcPr>
            <w:tcW w:w="1470" w:type="dxa"/>
            <w:vMerge w:val="restart"/>
            <w:tcBorders>
              <w:top w:val="outset" w:sz="6" w:space="0" w:color="auto"/>
              <w:left w:val="outset" w:sz="6" w:space="0" w:color="auto"/>
              <w:right w:val="outset" w:sz="6" w:space="0" w:color="auto"/>
            </w:tcBorders>
            <w:shd w:val="clear" w:color="auto" w:fill="auto"/>
          </w:tcPr>
          <w:p w:rsidR="005F3BAF" w:rsidRPr="00C3220E" w:rsidRDefault="005F3BAF" w:rsidP="006D12F1">
            <w:pPr>
              <w:spacing w:before="120"/>
              <w:jc w:val="both"/>
              <w:rPr>
                <w:rFonts w:eastAsia="Times New Roman"/>
                <w:sz w:val="22"/>
                <w:szCs w:val="22"/>
              </w:rPr>
            </w:pPr>
            <w:r w:rsidRPr="00C3220E">
              <w:rPr>
                <w:rFonts w:eastAsia="Times New Roman"/>
                <w:sz w:val="22"/>
                <w:szCs w:val="22"/>
              </w:rPr>
              <w:t> 4911.99.00.90</w:t>
            </w:r>
          </w:p>
        </w:tc>
        <w:tc>
          <w:tcPr>
            <w:tcW w:w="7576" w:type="dxa"/>
            <w:tcBorders>
              <w:top w:val="outset" w:sz="6" w:space="0" w:color="auto"/>
              <w:left w:val="outset" w:sz="6" w:space="0" w:color="auto"/>
              <w:bottom w:val="outset" w:sz="6" w:space="0" w:color="auto"/>
              <w:right w:val="outset" w:sz="6" w:space="0" w:color="auto"/>
            </w:tcBorders>
            <w:shd w:val="clear" w:color="auto" w:fill="auto"/>
          </w:tcPr>
          <w:p w:rsidR="005F3BAF" w:rsidRPr="00C3220E" w:rsidRDefault="005F3BAF" w:rsidP="006D12F1">
            <w:pPr>
              <w:spacing w:before="120"/>
              <w:jc w:val="both"/>
              <w:rPr>
                <w:rFonts w:eastAsia="Times New Roman"/>
                <w:sz w:val="22"/>
                <w:szCs w:val="22"/>
              </w:rPr>
            </w:pPr>
            <w:r w:rsidRPr="00C3220E">
              <w:rPr>
                <w:rFonts w:eastAsia="Times New Roman"/>
                <w:sz w:val="22"/>
                <w:szCs w:val="22"/>
              </w:rPr>
              <w:t>Yalnızca</w:t>
            </w:r>
          </w:p>
          <w:p w:rsidR="005F3BAF" w:rsidRPr="00C3220E" w:rsidRDefault="005F3BAF" w:rsidP="006D12F1">
            <w:pPr>
              <w:spacing w:before="120"/>
              <w:jc w:val="both"/>
              <w:rPr>
                <w:rFonts w:eastAsia="Times New Roman"/>
                <w:sz w:val="22"/>
                <w:szCs w:val="22"/>
              </w:rPr>
            </w:pPr>
            <w:r w:rsidRPr="00C3220E">
              <w:rPr>
                <w:rFonts w:eastAsia="Times New Roman"/>
                <w:sz w:val="22"/>
                <w:szCs w:val="22"/>
              </w:rPr>
              <w:t xml:space="preserve">-Ciltsiz illüstrasyonlar, basılı sayfalar ve kitap çoğaltmakta kullanılan reprodüksiyon provaları, bu tür parçaların </w:t>
            </w:r>
            <w:proofErr w:type="spellStart"/>
            <w:r w:rsidRPr="00C3220E">
              <w:rPr>
                <w:rFonts w:eastAsia="Times New Roman"/>
                <w:sz w:val="22"/>
                <w:szCs w:val="22"/>
              </w:rPr>
              <w:t>mikrokopyaları</w:t>
            </w:r>
            <w:proofErr w:type="spellEnd"/>
            <w:r w:rsidRPr="00C3220E">
              <w:rPr>
                <w:rFonts w:eastAsia="Times New Roman"/>
                <w:sz w:val="22"/>
                <w:szCs w:val="22"/>
              </w:rPr>
              <w:t xml:space="preserve"> </w:t>
            </w:r>
            <w:proofErr w:type="gramStart"/>
            <w:r w:rsidRPr="00C3220E">
              <w:rPr>
                <w:rFonts w:eastAsia="Times New Roman"/>
                <w:sz w:val="22"/>
                <w:szCs w:val="22"/>
              </w:rPr>
              <w:t>dahil</w:t>
            </w:r>
            <w:proofErr w:type="gramEnd"/>
            <w:r w:rsidRPr="00C3220E">
              <w:rPr>
                <w:rFonts w:eastAsia="Times New Roman"/>
                <w:sz w:val="22"/>
                <w:szCs w:val="22"/>
              </w:rPr>
              <w:t xml:space="preserve"> (1)</w:t>
            </w:r>
          </w:p>
        </w:tc>
      </w:tr>
      <w:tr w:rsidR="005F3BAF" w:rsidRPr="00C3220E" w:rsidTr="006D12F1">
        <w:trPr>
          <w:tblCellSpacing w:w="7" w:type="dxa"/>
          <w:jc w:val="center"/>
        </w:trPr>
        <w:tc>
          <w:tcPr>
            <w:tcW w:w="1470" w:type="dxa"/>
            <w:vMerge/>
            <w:tcBorders>
              <w:left w:val="outset" w:sz="6" w:space="0" w:color="auto"/>
              <w:bottom w:val="outset" w:sz="6" w:space="0" w:color="auto"/>
              <w:right w:val="outset" w:sz="6" w:space="0" w:color="auto"/>
            </w:tcBorders>
            <w:shd w:val="clear" w:color="auto" w:fill="auto"/>
          </w:tcPr>
          <w:p w:rsidR="005F3BAF" w:rsidRPr="00C3220E" w:rsidRDefault="005F3BAF" w:rsidP="006D12F1">
            <w:pPr>
              <w:spacing w:before="120"/>
              <w:jc w:val="both"/>
              <w:rPr>
                <w:rFonts w:eastAsia="Times New Roman"/>
                <w:sz w:val="22"/>
                <w:szCs w:val="22"/>
              </w:rPr>
            </w:pPr>
          </w:p>
        </w:tc>
        <w:tc>
          <w:tcPr>
            <w:tcW w:w="7576" w:type="dxa"/>
            <w:tcBorders>
              <w:top w:val="outset" w:sz="6" w:space="0" w:color="auto"/>
              <w:left w:val="outset" w:sz="6" w:space="0" w:color="auto"/>
              <w:bottom w:val="outset" w:sz="6" w:space="0" w:color="auto"/>
              <w:right w:val="outset" w:sz="6" w:space="0" w:color="auto"/>
            </w:tcBorders>
            <w:shd w:val="clear" w:color="auto" w:fill="auto"/>
          </w:tcPr>
          <w:p w:rsidR="005F3BAF" w:rsidRPr="00C3220E" w:rsidRDefault="005F3BAF" w:rsidP="006D12F1">
            <w:pPr>
              <w:spacing w:before="120"/>
              <w:jc w:val="both"/>
              <w:rPr>
                <w:rFonts w:eastAsia="Times New Roman"/>
                <w:sz w:val="22"/>
                <w:szCs w:val="22"/>
              </w:rPr>
            </w:pPr>
            <w:r w:rsidRPr="00C3220E">
              <w:rPr>
                <w:rFonts w:eastAsia="Times New Roman"/>
                <w:sz w:val="22"/>
                <w:szCs w:val="22"/>
              </w:rPr>
              <w:t>-Halkın Türkiye Gümrük Bölgesi dışında çalışmasını teşvik etmek amacıyla tasarlanan yayınlar; bu tür yayınların mikrofilmleri (1)</w:t>
            </w:r>
          </w:p>
        </w:tc>
      </w:tr>
      <w:tr w:rsidR="005F3BAF" w:rsidRPr="00C3220E" w:rsidTr="006D12F1">
        <w:trPr>
          <w:tblCellSpacing w:w="7" w:type="dxa"/>
          <w:jc w:val="center"/>
        </w:trPr>
        <w:tc>
          <w:tcPr>
            <w:tcW w:w="1470" w:type="dxa"/>
            <w:tcBorders>
              <w:top w:val="outset" w:sz="6" w:space="0" w:color="auto"/>
              <w:left w:val="outset" w:sz="6" w:space="0" w:color="auto"/>
              <w:bottom w:val="outset" w:sz="6" w:space="0" w:color="auto"/>
              <w:right w:val="outset" w:sz="6" w:space="0" w:color="auto"/>
            </w:tcBorders>
            <w:shd w:val="clear" w:color="auto" w:fill="auto"/>
          </w:tcPr>
          <w:p w:rsidR="005F3BAF" w:rsidRPr="00C3220E" w:rsidRDefault="005F3BAF" w:rsidP="006D12F1">
            <w:pPr>
              <w:spacing w:before="120"/>
              <w:jc w:val="both"/>
              <w:rPr>
                <w:rFonts w:eastAsia="Times New Roman"/>
                <w:sz w:val="22"/>
                <w:szCs w:val="22"/>
              </w:rPr>
            </w:pPr>
            <w:r w:rsidRPr="00C3220E">
              <w:rPr>
                <w:rFonts w:eastAsia="Times New Roman"/>
                <w:sz w:val="22"/>
                <w:szCs w:val="22"/>
              </w:rPr>
              <w:t xml:space="preserve"> 9023.00.80</w:t>
            </w:r>
          </w:p>
        </w:tc>
        <w:tc>
          <w:tcPr>
            <w:tcW w:w="7576" w:type="dxa"/>
            <w:tcBorders>
              <w:top w:val="outset" w:sz="6" w:space="0" w:color="auto"/>
              <w:left w:val="outset" w:sz="6" w:space="0" w:color="auto"/>
              <w:bottom w:val="outset" w:sz="6" w:space="0" w:color="auto"/>
              <w:right w:val="outset" w:sz="6" w:space="0" w:color="auto"/>
            </w:tcBorders>
            <w:shd w:val="clear" w:color="auto" w:fill="auto"/>
          </w:tcPr>
          <w:p w:rsidR="005F3BAF" w:rsidRPr="00C3220E" w:rsidRDefault="005F3BAF" w:rsidP="006D12F1">
            <w:pPr>
              <w:spacing w:before="120"/>
              <w:jc w:val="both"/>
              <w:rPr>
                <w:rFonts w:eastAsia="Times New Roman"/>
                <w:sz w:val="22"/>
                <w:szCs w:val="22"/>
              </w:rPr>
            </w:pPr>
            <w:r w:rsidRPr="00C3220E">
              <w:rPr>
                <w:rFonts w:eastAsia="Times New Roman"/>
                <w:sz w:val="22"/>
                <w:szCs w:val="22"/>
              </w:rPr>
              <w:t xml:space="preserve">Yalnızca jeoloji, zooloji, botanik, mineraloji, paleontoloji, arkeoloji, etnoloji, </w:t>
            </w:r>
            <w:proofErr w:type="spellStart"/>
            <w:r w:rsidRPr="00C3220E">
              <w:rPr>
                <w:rFonts w:eastAsia="Times New Roman"/>
                <w:sz w:val="22"/>
                <w:szCs w:val="22"/>
              </w:rPr>
              <w:t>meteroloji</w:t>
            </w:r>
            <w:proofErr w:type="spellEnd"/>
            <w:r w:rsidRPr="00C3220E">
              <w:rPr>
                <w:rFonts w:eastAsia="Times New Roman"/>
                <w:sz w:val="22"/>
                <w:szCs w:val="22"/>
              </w:rPr>
              <w:t>, klimatoloji ve jeofizik gibi bilimsel dalların ilgi alanına giren haritalar, grafikler ve diyagramlar</w:t>
            </w:r>
          </w:p>
        </w:tc>
      </w:tr>
    </w:tbl>
    <w:p w:rsidR="005F3BAF" w:rsidRPr="00C3220E" w:rsidRDefault="005F3BAF" w:rsidP="005F3BAF">
      <w:pPr>
        <w:spacing w:before="120"/>
        <w:jc w:val="both"/>
        <w:rPr>
          <w:rFonts w:eastAsia="Times New Roman"/>
          <w:i/>
          <w:iCs/>
          <w:sz w:val="20"/>
          <w:szCs w:val="20"/>
        </w:rPr>
      </w:pPr>
      <w:r w:rsidRPr="00C3220E">
        <w:rPr>
          <w:rFonts w:eastAsia="Times New Roman"/>
          <w:i/>
          <w:iCs/>
          <w:sz w:val="20"/>
          <w:szCs w:val="20"/>
        </w:rPr>
        <w:t>(1) Alanının %25'inden fazlasında reklam bulunan eşyaya muafiyet uygulanmaz. Turizm teşvik posterleri ve yayınlarında bu yüzde oran sadece özel ticari yayıncılığa uygulanır.</w:t>
      </w:r>
    </w:p>
    <w:p w:rsidR="005F3BAF" w:rsidRPr="00C3220E" w:rsidRDefault="005F3BAF" w:rsidP="005F3BAF">
      <w:pPr>
        <w:spacing w:before="120"/>
        <w:jc w:val="both"/>
        <w:rPr>
          <w:rFonts w:eastAsia="Times New Roman"/>
          <w:b/>
          <w:sz w:val="22"/>
          <w:szCs w:val="22"/>
        </w:rPr>
      </w:pPr>
    </w:p>
    <w:p w:rsidR="005F3BAF" w:rsidRPr="00C3220E" w:rsidRDefault="005F3BAF" w:rsidP="005F3BAF">
      <w:pPr>
        <w:spacing w:before="120"/>
        <w:jc w:val="both"/>
        <w:rPr>
          <w:rFonts w:eastAsia="Times New Roman"/>
          <w:b/>
          <w:sz w:val="22"/>
          <w:szCs w:val="22"/>
        </w:rPr>
      </w:pPr>
    </w:p>
    <w:p w:rsidR="005F3BAF" w:rsidRPr="00C3220E" w:rsidRDefault="005F3BAF" w:rsidP="005F3BAF">
      <w:pPr>
        <w:spacing w:before="120"/>
        <w:jc w:val="center"/>
        <w:rPr>
          <w:rFonts w:eastAsia="Times New Roman"/>
          <w:b/>
          <w:sz w:val="22"/>
          <w:szCs w:val="22"/>
        </w:rPr>
      </w:pPr>
      <w:bookmarkStart w:id="10" w:name="Ek10B"/>
      <w:bookmarkEnd w:id="10"/>
      <w:r w:rsidRPr="00C3220E">
        <w:rPr>
          <w:rFonts w:eastAsia="Times New Roman"/>
          <w:b/>
          <w:sz w:val="22"/>
          <w:szCs w:val="22"/>
        </w:rPr>
        <w:t>B) Eğitim, Bilim ve Kültürel Özellikte Görsel ve İşitsel Malzeme</w:t>
      </w:r>
    </w:p>
    <w:p w:rsidR="005F3BAF" w:rsidRPr="00C3220E" w:rsidRDefault="005F3BAF" w:rsidP="005F3BAF">
      <w:pPr>
        <w:spacing w:before="120"/>
        <w:jc w:val="both"/>
        <w:rPr>
          <w:rFonts w:eastAsia="Times New Roman"/>
          <w:sz w:val="22"/>
          <w:szCs w:val="22"/>
        </w:rPr>
      </w:pPr>
      <w:r w:rsidRPr="00C3220E">
        <w:rPr>
          <w:rFonts w:eastAsia="Times New Roman"/>
          <w:sz w:val="22"/>
          <w:szCs w:val="22"/>
        </w:rPr>
        <w:t xml:space="preserve">Birleşmiş Milletler veya Birleşmiş Milletlere bağlı olan ve özel bir amaca yönelik olarak kurulan diğer kuruluşlar tarafından üretilen EK-11 sayılı listenin </w:t>
      </w:r>
      <w:hyperlink w:anchor="Ek11" w:history="1">
        <w:r w:rsidRPr="00C3220E">
          <w:rPr>
            <w:rStyle w:val="Kpr"/>
            <w:rFonts w:eastAsia="Times New Roman"/>
            <w:sz w:val="22"/>
            <w:szCs w:val="22"/>
          </w:rPr>
          <w:t>(A) bölümünde</w:t>
        </w:r>
      </w:hyperlink>
      <w:r w:rsidRPr="00C3220E">
        <w:rPr>
          <w:rFonts w:eastAsia="Times New Roman"/>
          <w:sz w:val="22"/>
          <w:szCs w:val="22"/>
        </w:rPr>
        <w:t xml:space="preserve"> yer alan ve </w:t>
      </w:r>
      <w:hyperlink w:anchor="Madde069" w:history="1">
        <w:r w:rsidRPr="00C3220E">
          <w:rPr>
            <w:rStyle w:val="Kpr"/>
            <w:rFonts w:eastAsia="Times New Roman"/>
            <w:sz w:val="22"/>
            <w:szCs w:val="22"/>
          </w:rPr>
          <w:t>70 inci</w:t>
        </w:r>
      </w:hyperlink>
      <w:r w:rsidRPr="00C3220E">
        <w:rPr>
          <w:rFonts w:eastAsia="Times New Roman"/>
          <w:sz w:val="22"/>
          <w:szCs w:val="22"/>
        </w:rPr>
        <w:t xml:space="preserve"> maddede belirtilen şartlar çerçevesinde ithal edilen malzemeler.</w:t>
      </w:r>
    </w:p>
    <w:p w:rsidR="005F3BAF" w:rsidRPr="00C3220E" w:rsidRDefault="005F3BAF" w:rsidP="005F3BAF">
      <w:pPr>
        <w:spacing w:before="120"/>
        <w:rPr>
          <w:rFonts w:eastAsia="Times New Roman"/>
          <w:sz w:val="22"/>
          <w:szCs w:val="22"/>
          <w:lang w:eastAsia="tr-TR"/>
        </w:rPr>
        <w:sectPr w:rsidR="005F3BAF" w:rsidRPr="00C3220E" w:rsidSect="009E2358">
          <w:headerReference w:type="default" r:id="rId14"/>
          <w:footerReference w:type="even" r:id="rId15"/>
          <w:footerReference w:type="default" r:id="rId16"/>
          <w:pgSz w:w="11906" w:h="16838"/>
          <w:pgMar w:top="1438" w:right="926" w:bottom="1438" w:left="1134" w:header="708" w:footer="708" w:gutter="0"/>
          <w:cols w:space="708"/>
        </w:sectPr>
      </w:pPr>
    </w:p>
    <w:p w:rsidR="005F3BAF" w:rsidRPr="00C3220E" w:rsidRDefault="005F3BAF" w:rsidP="005F3BAF">
      <w:pPr>
        <w:spacing w:before="120"/>
        <w:jc w:val="right"/>
        <w:rPr>
          <w:rFonts w:eastAsia="Times New Roman"/>
          <w:b/>
          <w:sz w:val="22"/>
          <w:szCs w:val="22"/>
        </w:rPr>
      </w:pPr>
      <w:bookmarkStart w:id="11" w:name="Ek11"/>
      <w:bookmarkEnd w:id="11"/>
      <w:r w:rsidRPr="00C3220E">
        <w:rPr>
          <w:rFonts w:eastAsia="Times New Roman"/>
          <w:b/>
          <w:sz w:val="22"/>
          <w:szCs w:val="22"/>
        </w:rPr>
        <w:lastRenderedPageBreak/>
        <w:t>EK-11</w:t>
      </w:r>
    </w:p>
    <w:p w:rsidR="005F3BAF" w:rsidRPr="00C3220E" w:rsidRDefault="005F3BAF" w:rsidP="005F3BAF">
      <w:pPr>
        <w:spacing w:before="120"/>
        <w:jc w:val="center"/>
        <w:rPr>
          <w:rFonts w:eastAsia="Times New Roman"/>
          <w:b/>
          <w:sz w:val="22"/>
          <w:szCs w:val="22"/>
        </w:rPr>
      </w:pPr>
      <w:r w:rsidRPr="00C3220E">
        <w:rPr>
          <w:rFonts w:eastAsia="Times New Roman"/>
          <w:b/>
          <w:sz w:val="22"/>
          <w:szCs w:val="22"/>
        </w:rPr>
        <w:t>EĞİTİM, BİLİM ve KÜLTÜREL ÖZELLİKTE GÖRSEL VE İŞİTSEL MALZEME</w:t>
      </w:r>
    </w:p>
    <w:p w:rsidR="005F3BAF" w:rsidRPr="00C3220E" w:rsidRDefault="005F3BAF" w:rsidP="005F3BAF">
      <w:pPr>
        <w:spacing w:before="120"/>
        <w:jc w:val="center"/>
        <w:rPr>
          <w:rFonts w:eastAsia="Times New Roman"/>
          <w:b/>
          <w:sz w:val="22"/>
          <w:szCs w:val="22"/>
        </w:rPr>
      </w:pPr>
      <w:r w:rsidRPr="00C3220E">
        <w:rPr>
          <w:rFonts w:eastAsia="Times New Roman"/>
          <w:b/>
          <w:sz w:val="22"/>
          <w:szCs w:val="22"/>
        </w:rPr>
        <w:t>A) Eğitim, Bilim ve Kültürel Özellikte Görsel ve İşitsel Malzeme (1)</w:t>
      </w:r>
      <w:r w:rsidRPr="00C3220E">
        <w:rPr>
          <w:rStyle w:val="DipnotBavurusu"/>
          <w:rFonts w:eastAsia="Times New Roman"/>
          <w:b/>
          <w:sz w:val="22"/>
          <w:szCs w:val="22"/>
          <w:highlight w:val="yellow"/>
        </w:rPr>
        <w:footnoteReference w:id="3"/>
      </w:r>
    </w:p>
    <w:tbl>
      <w:tblPr>
        <w:tblW w:w="9587" w:type="dxa"/>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714"/>
        <w:gridCol w:w="7873"/>
      </w:tblGrid>
      <w:tr w:rsidR="005F3BAF" w:rsidRPr="00C3220E" w:rsidTr="006D12F1">
        <w:trPr>
          <w:tblHeader/>
          <w:tblCellSpacing w:w="7" w:type="dxa"/>
          <w:jc w:val="center"/>
        </w:trPr>
        <w:tc>
          <w:tcPr>
            <w:tcW w:w="1693" w:type="dxa"/>
            <w:tcBorders>
              <w:top w:val="outset" w:sz="6" w:space="0" w:color="auto"/>
              <w:left w:val="outset" w:sz="6" w:space="0" w:color="auto"/>
              <w:bottom w:val="outset" w:sz="6" w:space="0" w:color="auto"/>
              <w:right w:val="outset" w:sz="6" w:space="0" w:color="auto"/>
            </w:tcBorders>
            <w:shd w:val="clear" w:color="auto" w:fill="E6E6E6"/>
          </w:tcPr>
          <w:p w:rsidR="005F3BAF" w:rsidRPr="00C3220E" w:rsidRDefault="005F3BAF" w:rsidP="006D12F1">
            <w:pPr>
              <w:spacing w:before="120"/>
              <w:jc w:val="center"/>
              <w:rPr>
                <w:rFonts w:eastAsia="Times New Roman"/>
                <w:b/>
                <w:bCs/>
                <w:sz w:val="22"/>
                <w:szCs w:val="22"/>
              </w:rPr>
            </w:pPr>
            <w:proofErr w:type="gramStart"/>
            <w:r w:rsidRPr="00C3220E">
              <w:rPr>
                <w:rFonts w:eastAsia="Times New Roman"/>
                <w:b/>
                <w:bCs/>
                <w:sz w:val="22"/>
                <w:szCs w:val="22"/>
              </w:rPr>
              <w:t>G.T.İ</w:t>
            </w:r>
            <w:proofErr w:type="gramEnd"/>
            <w:r w:rsidRPr="00C3220E">
              <w:rPr>
                <w:rFonts w:eastAsia="Times New Roman"/>
                <w:b/>
                <w:bCs/>
                <w:sz w:val="22"/>
                <w:szCs w:val="22"/>
              </w:rPr>
              <w:t>.P.</w:t>
            </w:r>
          </w:p>
        </w:tc>
        <w:tc>
          <w:tcPr>
            <w:tcW w:w="7852" w:type="dxa"/>
            <w:tcBorders>
              <w:top w:val="outset" w:sz="6" w:space="0" w:color="auto"/>
              <w:left w:val="outset" w:sz="6" w:space="0" w:color="auto"/>
              <w:bottom w:val="outset" w:sz="6" w:space="0" w:color="auto"/>
              <w:right w:val="outset" w:sz="6" w:space="0" w:color="auto"/>
            </w:tcBorders>
            <w:shd w:val="clear" w:color="auto" w:fill="E6E6E6"/>
          </w:tcPr>
          <w:p w:rsidR="005F3BAF" w:rsidRPr="00C3220E" w:rsidRDefault="005F3BAF" w:rsidP="006D12F1">
            <w:pPr>
              <w:spacing w:before="120"/>
              <w:jc w:val="center"/>
              <w:rPr>
                <w:rFonts w:eastAsia="Times New Roman"/>
                <w:b/>
                <w:bCs/>
                <w:sz w:val="22"/>
                <w:szCs w:val="22"/>
              </w:rPr>
            </w:pPr>
            <w:r w:rsidRPr="00C3220E">
              <w:rPr>
                <w:rFonts w:eastAsia="Times New Roman"/>
                <w:b/>
                <w:bCs/>
                <w:sz w:val="22"/>
                <w:szCs w:val="22"/>
              </w:rPr>
              <w:t>Tanım</w:t>
            </w:r>
          </w:p>
        </w:tc>
      </w:tr>
      <w:tr w:rsidR="005F3BAF" w:rsidRPr="00C3220E" w:rsidTr="006D12F1">
        <w:trPr>
          <w:tblCellSpacing w:w="7" w:type="dxa"/>
          <w:jc w:val="center"/>
        </w:trPr>
        <w:tc>
          <w:tcPr>
            <w:tcW w:w="1693" w:type="dxa"/>
            <w:tcBorders>
              <w:top w:val="outset" w:sz="6" w:space="0" w:color="auto"/>
              <w:left w:val="outset" w:sz="6" w:space="0" w:color="auto"/>
              <w:bottom w:val="outset" w:sz="6" w:space="0" w:color="auto"/>
              <w:right w:val="outset" w:sz="6" w:space="0" w:color="auto"/>
            </w:tcBorders>
            <w:shd w:val="clear" w:color="auto" w:fill="auto"/>
          </w:tcPr>
          <w:p w:rsidR="005F3BAF" w:rsidRPr="00C3220E" w:rsidRDefault="005F3BAF" w:rsidP="006D12F1">
            <w:pPr>
              <w:spacing w:before="120"/>
              <w:jc w:val="both"/>
              <w:rPr>
                <w:rFonts w:eastAsia="Times New Roman"/>
                <w:sz w:val="22"/>
                <w:szCs w:val="22"/>
              </w:rPr>
            </w:pPr>
            <w:r w:rsidRPr="00C3220E">
              <w:rPr>
                <w:rFonts w:eastAsia="Times New Roman"/>
                <w:sz w:val="22"/>
                <w:szCs w:val="22"/>
              </w:rPr>
              <w:t>3704.00.10</w:t>
            </w:r>
          </w:p>
        </w:tc>
        <w:tc>
          <w:tcPr>
            <w:tcW w:w="7852" w:type="dxa"/>
            <w:tcBorders>
              <w:top w:val="outset" w:sz="6" w:space="0" w:color="auto"/>
              <w:left w:val="outset" w:sz="6" w:space="0" w:color="auto"/>
              <w:bottom w:val="outset" w:sz="6" w:space="0" w:color="auto"/>
              <w:right w:val="outset" w:sz="6" w:space="0" w:color="auto"/>
            </w:tcBorders>
            <w:shd w:val="clear" w:color="auto" w:fill="auto"/>
          </w:tcPr>
          <w:p w:rsidR="005F3BAF" w:rsidRPr="00C3220E" w:rsidRDefault="005F3BAF" w:rsidP="006D12F1">
            <w:pPr>
              <w:spacing w:before="120"/>
              <w:jc w:val="both"/>
              <w:rPr>
                <w:rFonts w:eastAsia="Times New Roman"/>
                <w:sz w:val="22"/>
                <w:szCs w:val="22"/>
              </w:rPr>
            </w:pPr>
            <w:r w:rsidRPr="00C3220E">
              <w:rPr>
                <w:rFonts w:eastAsia="Times New Roman"/>
                <w:sz w:val="22"/>
                <w:szCs w:val="22"/>
              </w:rPr>
              <w:t>Levhalar ve filmler</w:t>
            </w:r>
          </w:p>
        </w:tc>
      </w:tr>
      <w:tr w:rsidR="005F3BAF" w:rsidRPr="00C3220E" w:rsidTr="006D12F1">
        <w:trPr>
          <w:tblCellSpacing w:w="7" w:type="dxa"/>
          <w:jc w:val="center"/>
        </w:trPr>
        <w:tc>
          <w:tcPr>
            <w:tcW w:w="1693" w:type="dxa"/>
            <w:tcBorders>
              <w:top w:val="outset" w:sz="6" w:space="0" w:color="auto"/>
              <w:left w:val="outset" w:sz="6" w:space="0" w:color="auto"/>
              <w:bottom w:val="outset" w:sz="6" w:space="0" w:color="auto"/>
              <w:right w:val="outset" w:sz="6" w:space="0" w:color="auto"/>
            </w:tcBorders>
            <w:shd w:val="clear" w:color="auto" w:fill="auto"/>
          </w:tcPr>
          <w:p w:rsidR="005F3BAF" w:rsidRPr="00C3220E" w:rsidRDefault="005F3BAF" w:rsidP="006D12F1">
            <w:pPr>
              <w:spacing w:before="120"/>
              <w:jc w:val="both"/>
              <w:rPr>
                <w:rFonts w:eastAsia="Times New Roman"/>
                <w:sz w:val="22"/>
                <w:szCs w:val="22"/>
              </w:rPr>
            </w:pPr>
            <w:r w:rsidRPr="00C3220E">
              <w:rPr>
                <w:rFonts w:eastAsia="Times New Roman"/>
                <w:sz w:val="22"/>
                <w:szCs w:val="22"/>
              </w:rPr>
              <w:t> 37.05</w:t>
            </w:r>
          </w:p>
        </w:tc>
        <w:tc>
          <w:tcPr>
            <w:tcW w:w="7852" w:type="dxa"/>
            <w:tcBorders>
              <w:top w:val="outset" w:sz="6" w:space="0" w:color="auto"/>
              <w:left w:val="outset" w:sz="6" w:space="0" w:color="auto"/>
              <w:bottom w:val="outset" w:sz="6" w:space="0" w:color="auto"/>
              <w:right w:val="outset" w:sz="6" w:space="0" w:color="auto"/>
            </w:tcBorders>
            <w:shd w:val="clear" w:color="auto" w:fill="auto"/>
          </w:tcPr>
          <w:p w:rsidR="005F3BAF" w:rsidRPr="00C3220E" w:rsidRDefault="005F3BAF" w:rsidP="006D12F1">
            <w:pPr>
              <w:spacing w:before="120"/>
              <w:jc w:val="both"/>
              <w:rPr>
                <w:rFonts w:eastAsia="Times New Roman"/>
                <w:sz w:val="22"/>
                <w:szCs w:val="22"/>
              </w:rPr>
            </w:pPr>
            <w:r w:rsidRPr="00C3220E">
              <w:rPr>
                <w:rFonts w:eastAsia="Times New Roman"/>
                <w:sz w:val="22"/>
                <w:szCs w:val="22"/>
              </w:rPr>
              <w:t>Yalnızca eğitsel bilimsel veya kültürel özellikte olanlar</w:t>
            </w:r>
          </w:p>
        </w:tc>
      </w:tr>
      <w:tr w:rsidR="005F3BAF" w:rsidRPr="00C3220E" w:rsidTr="006D12F1">
        <w:trPr>
          <w:tblCellSpacing w:w="7" w:type="dxa"/>
          <w:jc w:val="center"/>
        </w:trPr>
        <w:tc>
          <w:tcPr>
            <w:tcW w:w="1693" w:type="dxa"/>
            <w:vMerge w:val="restart"/>
            <w:tcBorders>
              <w:top w:val="outset" w:sz="6" w:space="0" w:color="auto"/>
              <w:left w:val="outset" w:sz="6" w:space="0" w:color="auto"/>
              <w:right w:val="outset" w:sz="6" w:space="0" w:color="auto"/>
            </w:tcBorders>
            <w:shd w:val="clear" w:color="auto" w:fill="auto"/>
          </w:tcPr>
          <w:p w:rsidR="005F3BAF" w:rsidRPr="00C3220E" w:rsidRDefault="005F3BAF" w:rsidP="006D12F1">
            <w:pPr>
              <w:spacing w:before="120"/>
              <w:jc w:val="both"/>
              <w:rPr>
                <w:rFonts w:eastAsia="Times New Roman"/>
                <w:sz w:val="22"/>
                <w:szCs w:val="22"/>
              </w:rPr>
            </w:pPr>
            <w:r w:rsidRPr="00C3220E">
              <w:rPr>
                <w:rFonts w:eastAsia="Times New Roman"/>
                <w:sz w:val="22"/>
                <w:szCs w:val="22"/>
              </w:rPr>
              <w:t> 3706.10.99</w:t>
            </w:r>
          </w:p>
        </w:tc>
        <w:tc>
          <w:tcPr>
            <w:tcW w:w="7852" w:type="dxa"/>
            <w:tcBorders>
              <w:top w:val="outset" w:sz="6" w:space="0" w:color="auto"/>
              <w:left w:val="outset" w:sz="6" w:space="0" w:color="auto"/>
              <w:bottom w:val="outset" w:sz="6" w:space="0" w:color="auto"/>
              <w:right w:val="outset" w:sz="6" w:space="0" w:color="auto"/>
            </w:tcBorders>
            <w:shd w:val="clear" w:color="auto" w:fill="auto"/>
          </w:tcPr>
          <w:p w:rsidR="005F3BAF" w:rsidRPr="00C3220E" w:rsidRDefault="005F3BAF" w:rsidP="006D12F1">
            <w:pPr>
              <w:spacing w:before="120"/>
              <w:jc w:val="both"/>
              <w:rPr>
                <w:rFonts w:eastAsia="Times New Roman"/>
                <w:sz w:val="22"/>
                <w:szCs w:val="22"/>
              </w:rPr>
            </w:pPr>
            <w:r w:rsidRPr="00C3220E">
              <w:rPr>
                <w:rFonts w:eastAsia="Times New Roman"/>
                <w:sz w:val="22"/>
                <w:szCs w:val="22"/>
              </w:rPr>
              <w:t>Yalnızca</w:t>
            </w:r>
          </w:p>
          <w:p w:rsidR="005F3BAF" w:rsidRPr="00C3220E" w:rsidRDefault="005F3BAF" w:rsidP="006D12F1">
            <w:pPr>
              <w:spacing w:before="120"/>
              <w:jc w:val="both"/>
              <w:rPr>
                <w:rFonts w:eastAsia="Times New Roman"/>
                <w:sz w:val="22"/>
                <w:szCs w:val="22"/>
              </w:rPr>
            </w:pPr>
            <w:r w:rsidRPr="00C3220E">
              <w:rPr>
                <w:rFonts w:eastAsia="Times New Roman"/>
                <w:sz w:val="22"/>
                <w:szCs w:val="22"/>
              </w:rPr>
              <w:t>-İthal edildiği sırada güncel haber değeri olan olayları gösteren ve çoğaltma amacıyla en çok iki kopya halinde ithal edilen, dünya haberleri veren filmler (ses bandı olsun veya olmasın)</w:t>
            </w:r>
          </w:p>
        </w:tc>
      </w:tr>
      <w:tr w:rsidR="005F3BAF" w:rsidRPr="00C3220E" w:rsidTr="006D12F1">
        <w:trPr>
          <w:tblCellSpacing w:w="7" w:type="dxa"/>
          <w:jc w:val="center"/>
        </w:trPr>
        <w:tc>
          <w:tcPr>
            <w:tcW w:w="1693" w:type="dxa"/>
            <w:vMerge/>
            <w:tcBorders>
              <w:left w:val="outset" w:sz="6" w:space="0" w:color="auto"/>
              <w:right w:val="outset" w:sz="6" w:space="0" w:color="auto"/>
            </w:tcBorders>
            <w:shd w:val="clear" w:color="auto" w:fill="auto"/>
          </w:tcPr>
          <w:p w:rsidR="005F3BAF" w:rsidRPr="00C3220E" w:rsidRDefault="005F3BAF" w:rsidP="006D12F1">
            <w:pPr>
              <w:spacing w:before="120"/>
              <w:jc w:val="both"/>
              <w:rPr>
                <w:rFonts w:eastAsia="Times New Roman"/>
                <w:sz w:val="22"/>
                <w:szCs w:val="22"/>
              </w:rPr>
            </w:pPr>
          </w:p>
        </w:tc>
        <w:tc>
          <w:tcPr>
            <w:tcW w:w="7852" w:type="dxa"/>
            <w:tcBorders>
              <w:top w:val="outset" w:sz="6" w:space="0" w:color="auto"/>
              <w:left w:val="outset" w:sz="6" w:space="0" w:color="auto"/>
              <w:bottom w:val="outset" w:sz="6" w:space="0" w:color="auto"/>
              <w:right w:val="outset" w:sz="6" w:space="0" w:color="auto"/>
            </w:tcBorders>
            <w:shd w:val="clear" w:color="auto" w:fill="auto"/>
          </w:tcPr>
          <w:p w:rsidR="005F3BAF" w:rsidRPr="00C3220E" w:rsidRDefault="005F3BAF" w:rsidP="006D12F1">
            <w:pPr>
              <w:spacing w:before="120"/>
              <w:jc w:val="both"/>
              <w:rPr>
                <w:rFonts w:eastAsia="Times New Roman"/>
                <w:sz w:val="22"/>
                <w:szCs w:val="22"/>
              </w:rPr>
            </w:pPr>
            <w:r w:rsidRPr="00C3220E">
              <w:rPr>
                <w:rFonts w:eastAsia="Times New Roman"/>
                <w:sz w:val="22"/>
                <w:szCs w:val="22"/>
              </w:rPr>
              <w:t>-Dünya haberlerini gösteren filmlerle bağlantılı olarak kullanılacak arşiv film malzemesi (ses bandı olsun veya olmasın)</w:t>
            </w:r>
          </w:p>
        </w:tc>
      </w:tr>
      <w:tr w:rsidR="005F3BAF" w:rsidRPr="00C3220E" w:rsidTr="006D12F1">
        <w:trPr>
          <w:tblCellSpacing w:w="7" w:type="dxa"/>
          <w:jc w:val="center"/>
        </w:trPr>
        <w:tc>
          <w:tcPr>
            <w:tcW w:w="1693" w:type="dxa"/>
            <w:vMerge/>
            <w:tcBorders>
              <w:left w:val="outset" w:sz="6" w:space="0" w:color="auto"/>
              <w:right w:val="outset" w:sz="6" w:space="0" w:color="auto"/>
            </w:tcBorders>
            <w:shd w:val="clear" w:color="auto" w:fill="auto"/>
          </w:tcPr>
          <w:p w:rsidR="005F3BAF" w:rsidRPr="00C3220E" w:rsidRDefault="005F3BAF" w:rsidP="006D12F1">
            <w:pPr>
              <w:spacing w:before="120"/>
              <w:jc w:val="both"/>
              <w:rPr>
                <w:rFonts w:eastAsia="Times New Roman"/>
                <w:sz w:val="22"/>
                <w:szCs w:val="22"/>
              </w:rPr>
            </w:pPr>
          </w:p>
        </w:tc>
        <w:tc>
          <w:tcPr>
            <w:tcW w:w="7852" w:type="dxa"/>
            <w:tcBorders>
              <w:top w:val="outset" w:sz="6" w:space="0" w:color="auto"/>
              <w:left w:val="outset" w:sz="6" w:space="0" w:color="auto"/>
              <w:bottom w:val="outset" w:sz="6" w:space="0" w:color="auto"/>
              <w:right w:val="outset" w:sz="6" w:space="0" w:color="auto"/>
            </w:tcBorders>
            <w:shd w:val="clear" w:color="auto" w:fill="auto"/>
          </w:tcPr>
          <w:p w:rsidR="005F3BAF" w:rsidRPr="00C3220E" w:rsidRDefault="005F3BAF" w:rsidP="006D12F1">
            <w:pPr>
              <w:spacing w:before="120"/>
              <w:jc w:val="both"/>
              <w:rPr>
                <w:rFonts w:eastAsia="Times New Roman"/>
                <w:sz w:val="22"/>
                <w:szCs w:val="22"/>
              </w:rPr>
            </w:pPr>
            <w:r w:rsidRPr="00C3220E">
              <w:rPr>
                <w:rFonts w:eastAsia="Times New Roman"/>
                <w:sz w:val="22"/>
                <w:szCs w:val="22"/>
              </w:rPr>
              <w:t>-Özellikle gençler ve çocuklar için eğlence filmleri</w:t>
            </w:r>
          </w:p>
        </w:tc>
      </w:tr>
      <w:tr w:rsidR="005F3BAF" w:rsidRPr="00C3220E" w:rsidTr="006D12F1">
        <w:trPr>
          <w:tblCellSpacing w:w="7" w:type="dxa"/>
          <w:jc w:val="center"/>
        </w:trPr>
        <w:tc>
          <w:tcPr>
            <w:tcW w:w="1693" w:type="dxa"/>
            <w:vMerge/>
            <w:tcBorders>
              <w:left w:val="outset" w:sz="6" w:space="0" w:color="auto"/>
              <w:bottom w:val="outset" w:sz="6" w:space="0" w:color="auto"/>
              <w:right w:val="outset" w:sz="6" w:space="0" w:color="auto"/>
            </w:tcBorders>
            <w:shd w:val="clear" w:color="auto" w:fill="auto"/>
          </w:tcPr>
          <w:p w:rsidR="005F3BAF" w:rsidRPr="00C3220E" w:rsidRDefault="005F3BAF" w:rsidP="006D12F1">
            <w:pPr>
              <w:spacing w:before="120"/>
              <w:jc w:val="both"/>
              <w:rPr>
                <w:rFonts w:eastAsia="Times New Roman"/>
                <w:sz w:val="22"/>
                <w:szCs w:val="22"/>
              </w:rPr>
            </w:pPr>
          </w:p>
        </w:tc>
        <w:tc>
          <w:tcPr>
            <w:tcW w:w="7852" w:type="dxa"/>
            <w:tcBorders>
              <w:top w:val="outset" w:sz="6" w:space="0" w:color="auto"/>
              <w:left w:val="outset" w:sz="6" w:space="0" w:color="auto"/>
              <w:bottom w:val="outset" w:sz="6" w:space="0" w:color="auto"/>
              <w:right w:val="outset" w:sz="6" w:space="0" w:color="auto"/>
            </w:tcBorders>
            <w:shd w:val="clear" w:color="auto" w:fill="auto"/>
          </w:tcPr>
          <w:p w:rsidR="005F3BAF" w:rsidRPr="00C3220E" w:rsidRDefault="005F3BAF" w:rsidP="006D12F1">
            <w:pPr>
              <w:spacing w:before="120"/>
              <w:jc w:val="both"/>
              <w:rPr>
                <w:rFonts w:eastAsia="Times New Roman"/>
                <w:sz w:val="22"/>
                <w:szCs w:val="22"/>
              </w:rPr>
            </w:pPr>
            <w:r w:rsidRPr="00C3220E">
              <w:rPr>
                <w:rFonts w:eastAsia="Times New Roman"/>
                <w:sz w:val="22"/>
                <w:szCs w:val="22"/>
              </w:rPr>
              <w:t>-Eğitsel, bilimsel, kültürel özellikte diğer filmler</w:t>
            </w:r>
          </w:p>
        </w:tc>
      </w:tr>
      <w:tr w:rsidR="005F3BAF" w:rsidRPr="00C3220E" w:rsidTr="006D12F1">
        <w:trPr>
          <w:tblCellSpacing w:w="7" w:type="dxa"/>
          <w:jc w:val="center"/>
        </w:trPr>
        <w:tc>
          <w:tcPr>
            <w:tcW w:w="1693" w:type="dxa"/>
            <w:tcBorders>
              <w:top w:val="outset" w:sz="6" w:space="0" w:color="auto"/>
              <w:left w:val="outset" w:sz="6" w:space="0" w:color="auto"/>
              <w:bottom w:val="outset" w:sz="6" w:space="0" w:color="auto"/>
              <w:right w:val="outset" w:sz="6" w:space="0" w:color="auto"/>
            </w:tcBorders>
            <w:shd w:val="clear" w:color="auto" w:fill="auto"/>
          </w:tcPr>
          <w:p w:rsidR="005F3BAF" w:rsidRPr="00C3220E" w:rsidRDefault="005F3BAF" w:rsidP="006D12F1">
            <w:pPr>
              <w:spacing w:before="120"/>
              <w:jc w:val="both"/>
              <w:rPr>
                <w:rFonts w:eastAsia="Times New Roman"/>
                <w:sz w:val="22"/>
                <w:szCs w:val="22"/>
              </w:rPr>
            </w:pPr>
            <w:r w:rsidRPr="00C3220E">
              <w:rPr>
                <w:rFonts w:eastAsia="Times New Roman"/>
                <w:sz w:val="22"/>
                <w:szCs w:val="22"/>
              </w:rPr>
              <w:t xml:space="preserve"> 3706.90.51</w:t>
            </w:r>
          </w:p>
        </w:tc>
        <w:tc>
          <w:tcPr>
            <w:tcW w:w="7852" w:type="dxa"/>
            <w:tcBorders>
              <w:top w:val="outset" w:sz="6" w:space="0" w:color="auto"/>
              <w:left w:val="outset" w:sz="6" w:space="0" w:color="auto"/>
              <w:bottom w:val="outset" w:sz="6" w:space="0" w:color="auto"/>
              <w:right w:val="outset" w:sz="6" w:space="0" w:color="auto"/>
            </w:tcBorders>
            <w:shd w:val="clear" w:color="auto" w:fill="auto"/>
          </w:tcPr>
          <w:p w:rsidR="005F3BAF" w:rsidRPr="00C3220E" w:rsidRDefault="005F3BAF" w:rsidP="006D12F1">
            <w:pPr>
              <w:spacing w:before="120"/>
              <w:jc w:val="both"/>
              <w:rPr>
                <w:rFonts w:eastAsia="Times New Roman"/>
                <w:sz w:val="22"/>
                <w:szCs w:val="22"/>
              </w:rPr>
            </w:pPr>
            <w:r w:rsidRPr="00C3220E">
              <w:rPr>
                <w:rFonts w:eastAsia="Times New Roman"/>
                <w:sz w:val="22"/>
                <w:szCs w:val="22"/>
              </w:rPr>
              <w:t>Yalnızca diğer pozitifler</w:t>
            </w:r>
          </w:p>
        </w:tc>
      </w:tr>
      <w:tr w:rsidR="005F3BAF" w:rsidRPr="00C3220E" w:rsidTr="006D12F1">
        <w:trPr>
          <w:tblCellSpacing w:w="7" w:type="dxa"/>
          <w:jc w:val="center"/>
        </w:trPr>
        <w:tc>
          <w:tcPr>
            <w:tcW w:w="1693" w:type="dxa"/>
            <w:vMerge w:val="restart"/>
            <w:tcBorders>
              <w:top w:val="outset" w:sz="6" w:space="0" w:color="auto"/>
              <w:left w:val="outset" w:sz="6" w:space="0" w:color="auto"/>
              <w:right w:val="outset" w:sz="6" w:space="0" w:color="auto"/>
            </w:tcBorders>
            <w:shd w:val="clear" w:color="auto" w:fill="auto"/>
          </w:tcPr>
          <w:p w:rsidR="005F3BAF" w:rsidRPr="00C3220E" w:rsidRDefault="005F3BAF" w:rsidP="006D12F1">
            <w:pPr>
              <w:spacing w:before="120"/>
              <w:jc w:val="both"/>
              <w:rPr>
                <w:rFonts w:eastAsia="Times New Roman"/>
                <w:sz w:val="22"/>
                <w:szCs w:val="22"/>
              </w:rPr>
            </w:pPr>
            <w:r w:rsidRPr="00C3220E">
              <w:rPr>
                <w:rFonts w:eastAsia="Times New Roman"/>
                <w:sz w:val="22"/>
                <w:szCs w:val="22"/>
              </w:rPr>
              <w:t xml:space="preserve">3706.90.91 </w:t>
            </w:r>
          </w:p>
          <w:p w:rsidR="005F3BAF" w:rsidRPr="00C3220E" w:rsidRDefault="005F3BAF" w:rsidP="006D12F1">
            <w:pPr>
              <w:spacing w:before="120"/>
              <w:jc w:val="both"/>
              <w:rPr>
                <w:rFonts w:eastAsia="Times New Roman"/>
                <w:sz w:val="22"/>
                <w:szCs w:val="22"/>
              </w:rPr>
            </w:pPr>
            <w:r w:rsidRPr="00C3220E">
              <w:rPr>
                <w:rFonts w:eastAsia="Times New Roman"/>
                <w:sz w:val="22"/>
                <w:szCs w:val="22"/>
              </w:rPr>
              <w:t>3706.90.99</w:t>
            </w:r>
          </w:p>
        </w:tc>
        <w:tc>
          <w:tcPr>
            <w:tcW w:w="7852" w:type="dxa"/>
            <w:tcBorders>
              <w:top w:val="outset" w:sz="6" w:space="0" w:color="auto"/>
              <w:left w:val="outset" w:sz="6" w:space="0" w:color="auto"/>
              <w:bottom w:val="outset" w:sz="6" w:space="0" w:color="auto"/>
              <w:right w:val="outset" w:sz="6" w:space="0" w:color="auto"/>
            </w:tcBorders>
            <w:shd w:val="clear" w:color="auto" w:fill="auto"/>
          </w:tcPr>
          <w:p w:rsidR="005F3BAF" w:rsidRPr="00C3220E" w:rsidRDefault="005F3BAF" w:rsidP="006D12F1">
            <w:pPr>
              <w:spacing w:before="120"/>
              <w:jc w:val="both"/>
              <w:rPr>
                <w:rFonts w:eastAsia="Times New Roman"/>
                <w:sz w:val="22"/>
                <w:szCs w:val="22"/>
              </w:rPr>
            </w:pPr>
            <w:r w:rsidRPr="00C3220E">
              <w:rPr>
                <w:rFonts w:eastAsia="Times New Roman"/>
                <w:sz w:val="22"/>
                <w:szCs w:val="22"/>
              </w:rPr>
              <w:t>Yalnızca</w:t>
            </w:r>
          </w:p>
          <w:p w:rsidR="005F3BAF" w:rsidRPr="00C3220E" w:rsidRDefault="005F3BAF" w:rsidP="006D12F1">
            <w:pPr>
              <w:spacing w:before="120"/>
              <w:jc w:val="both"/>
              <w:rPr>
                <w:rFonts w:eastAsia="Times New Roman"/>
                <w:sz w:val="22"/>
                <w:szCs w:val="22"/>
              </w:rPr>
            </w:pPr>
            <w:r w:rsidRPr="00C3220E">
              <w:rPr>
                <w:rFonts w:eastAsia="Times New Roman"/>
                <w:sz w:val="22"/>
                <w:szCs w:val="22"/>
              </w:rPr>
              <w:t>-İthal edildiği sırada güncel haber değeri olan olayları gösteren ve çoğaltma amacıyla en çok iki kopya halinde ithal edilen, dünya haberleri veren filmler (ses bandı olsun veya olmasın)</w:t>
            </w:r>
          </w:p>
        </w:tc>
      </w:tr>
      <w:tr w:rsidR="005F3BAF" w:rsidRPr="00C3220E" w:rsidTr="006D12F1">
        <w:trPr>
          <w:tblCellSpacing w:w="7" w:type="dxa"/>
          <w:jc w:val="center"/>
        </w:trPr>
        <w:tc>
          <w:tcPr>
            <w:tcW w:w="1693" w:type="dxa"/>
            <w:vMerge/>
            <w:tcBorders>
              <w:left w:val="outset" w:sz="6" w:space="0" w:color="auto"/>
              <w:right w:val="outset" w:sz="6" w:space="0" w:color="auto"/>
            </w:tcBorders>
            <w:shd w:val="clear" w:color="auto" w:fill="auto"/>
          </w:tcPr>
          <w:p w:rsidR="005F3BAF" w:rsidRPr="00C3220E" w:rsidRDefault="005F3BAF" w:rsidP="006D12F1">
            <w:pPr>
              <w:spacing w:before="120"/>
              <w:jc w:val="both"/>
              <w:rPr>
                <w:rFonts w:eastAsia="Times New Roman"/>
                <w:sz w:val="22"/>
                <w:szCs w:val="22"/>
              </w:rPr>
            </w:pPr>
          </w:p>
        </w:tc>
        <w:tc>
          <w:tcPr>
            <w:tcW w:w="7852" w:type="dxa"/>
            <w:tcBorders>
              <w:top w:val="outset" w:sz="6" w:space="0" w:color="auto"/>
              <w:left w:val="outset" w:sz="6" w:space="0" w:color="auto"/>
              <w:bottom w:val="outset" w:sz="6" w:space="0" w:color="auto"/>
              <w:right w:val="outset" w:sz="6" w:space="0" w:color="auto"/>
            </w:tcBorders>
            <w:shd w:val="clear" w:color="auto" w:fill="auto"/>
          </w:tcPr>
          <w:p w:rsidR="005F3BAF" w:rsidRPr="00C3220E" w:rsidRDefault="005F3BAF" w:rsidP="006D12F1">
            <w:pPr>
              <w:spacing w:before="120"/>
              <w:jc w:val="both"/>
              <w:rPr>
                <w:rFonts w:eastAsia="Times New Roman"/>
                <w:sz w:val="22"/>
                <w:szCs w:val="22"/>
              </w:rPr>
            </w:pPr>
            <w:r w:rsidRPr="00C3220E">
              <w:rPr>
                <w:rFonts w:eastAsia="Times New Roman"/>
                <w:sz w:val="22"/>
                <w:szCs w:val="22"/>
              </w:rPr>
              <w:t>-Dünya haberlerini gösteren filmlerle bağlantılı olarak kullanılacak arşiv film malzemesi (ses bandı olsun veya olmasın)</w:t>
            </w:r>
          </w:p>
        </w:tc>
      </w:tr>
      <w:tr w:rsidR="005F3BAF" w:rsidRPr="00C3220E" w:rsidTr="006D12F1">
        <w:trPr>
          <w:tblCellSpacing w:w="7" w:type="dxa"/>
          <w:jc w:val="center"/>
        </w:trPr>
        <w:tc>
          <w:tcPr>
            <w:tcW w:w="1693" w:type="dxa"/>
            <w:vMerge/>
            <w:tcBorders>
              <w:left w:val="outset" w:sz="6" w:space="0" w:color="auto"/>
              <w:right w:val="outset" w:sz="6" w:space="0" w:color="auto"/>
            </w:tcBorders>
            <w:shd w:val="clear" w:color="auto" w:fill="auto"/>
          </w:tcPr>
          <w:p w:rsidR="005F3BAF" w:rsidRPr="00C3220E" w:rsidRDefault="005F3BAF" w:rsidP="006D12F1">
            <w:pPr>
              <w:spacing w:before="120"/>
              <w:jc w:val="both"/>
              <w:rPr>
                <w:rFonts w:eastAsia="Times New Roman"/>
                <w:sz w:val="22"/>
                <w:szCs w:val="22"/>
              </w:rPr>
            </w:pPr>
          </w:p>
        </w:tc>
        <w:tc>
          <w:tcPr>
            <w:tcW w:w="7852" w:type="dxa"/>
            <w:tcBorders>
              <w:top w:val="outset" w:sz="6" w:space="0" w:color="auto"/>
              <w:left w:val="outset" w:sz="6" w:space="0" w:color="auto"/>
              <w:bottom w:val="outset" w:sz="6" w:space="0" w:color="auto"/>
              <w:right w:val="outset" w:sz="6" w:space="0" w:color="auto"/>
            </w:tcBorders>
            <w:shd w:val="clear" w:color="auto" w:fill="auto"/>
          </w:tcPr>
          <w:p w:rsidR="005F3BAF" w:rsidRPr="00C3220E" w:rsidRDefault="005F3BAF" w:rsidP="006D12F1">
            <w:pPr>
              <w:spacing w:before="120"/>
              <w:jc w:val="both"/>
              <w:rPr>
                <w:rFonts w:eastAsia="Times New Roman"/>
                <w:sz w:val="22"/>
                <w:szCs w:val="22"/>
              </w:rPr>
            </w:pPr>
            <w:r w:rsidRPr="00C3220E">
              <w:rPr>
                <w:rFonts w:eastAsia="Times New Roman"/>
                <w:sz w:val="22"/>
                <w:szCs w:val="22"/>
              </w:rPr>
              <w:t>-Özellikle gençler ve çocuklar için eğlence filmleri</w:t>
            </w:r>
          </w:p>
        </w:tc>
      </w:tr>
      <w:tr w:rsidR="005F3BAF" w:rsidRPr="00C3220E" w:rsidTr="006D12F1">
        <w:trPr>
          <w:tblCellSpacing w:w="7" w:type="dxa"/>
          <w:jc w:val="center"/>
        </w:trPr>
        <w:tc>
          <w:tcPr>
            <w:tcW w:w="1693" w:type="dxa"/>
            <w:vMerge/>
            <w:tcBorders>
              <w:left w:val="outset" w:sz="6" w:space="0" w:color="auto"/>
              <w:bottom w:val="outset" w:sz="6" w:space="0" w:color="auto"/>
              <w:right w:val="outset" w:sz="6" w:space="0" w:color="auto"/>
            </w:tcBorders>
            <w:shd w:val="clear" w:color="auto" w:fill="auto"/>
          </w:tcPr>
          <w:p w:rsidR="005F3BAF" w:rsidRPr="00C3220E" w:rsidRDefault="005F3BAF" w:rsidP="006D12F1">
            <w:pPr>
              <w:spacing w:before="120"/>
              <w:jc w:val="both"/>
              <w:rPr>
                <w:rFonts w:eastAsia="Times New Roman"/>
                <w:sz w:val="22"/>
                <w:szCs w:val="22"/>
              </w:rPr>
            </w:pPr>
          </w:p>
        </w:tc>
        <w:tc>
          <w:tcPr>
            <w:tcW w:w="7852" w:type="dxa"/>
            <w:tcBorders>
              <w:top w:val="outset" w:sz="6" w:space="0" w:color="auto"/>
              <w:left w:val="outset" w:sz="6" w:space="0" w:color="auto"/>
              <w:bottom w:val="outset" w:sz="6" w:space="0" w:color="auto"/>
              <w:right w:val="outset" w:sz="6" w:space="0" w:color="auto"/>
            </w:tcBorders>
            <w:shd w:val="clear" w:color="auto" w:fill="auto"/>
          </w:tcPr>
          <w:p w:rsidR="005F3BAF" w:rsidRPr="00C3220E" w:rsidRDefault="005F3BAF" w:rsidP="006D12F1">
            <w:pPr>
              <w:spacing w:before="120"/>
              <w:jc w:val="both"/>
              <w:rPr>
                <w:rFonts w:eastAsia="Times New Roman"/>
                <w:sz w:val="22"/>
                <w:szCs w:val="22"/>
              </w:rPr>
            </w:pPr>
            <w:r w:rsidRPr="00C3220E">
              <w:rPr>
                <w:rFonts w:eastAsia="Times New Roman"/>
                <w:sz w:val="22"/>
                <w:szCs w:val="22"/>
              </w:rPr>
              <w:t>-Eğitsel, bilimsel, kültürel özellikte diğer filmler</w:t>
            </w:r>
          </w:p>
        </w:tc>
      </w:tr>
      <w:tr w:rsidR="005F3BAF" w:rsidRPr="00C3220E" w:rsidTr="006D12F1">
        <w:trPr>
          <w:tblCellSpacing w:w="7" w:type="dxa"/>
          <w:jc w:val="center"/>
        </w:trPr>
        <w:tc>
          <w:tcPr>
            <w:tcW w:w="1693" w:type="dxa"/>
            <w:vMerge w:val="restart"/>
            <w:tcBorders>
              <w:top w:val="outset" w:sz="6" w:space="0" w:color="auto"/>
              <w:left w:val="outset" w:sz="6" w:space="0" w:color="auto"/>
              <w:right w:val="outset" w:sz="6" w:space="0" w:color="auto"/>
            </w:tcBorders>
            <w:shd w:val="clear" w:color="auto" w:fill="auto"/>
          </w:tcPr>
          <w:p w:rsidR="005F3BAF" w:rsidRPr="00C3220E" w:rsidRDefault="005F3BAF" w:rsidP="006D12F1">
            <w:pPr>
              <w:spacing w:before="120"/>
              <w:jc w:val="both"/>
              <w:rPr>
                <w:rFonts w:eastAsia="Times New Roman"/>
                <w:sz w:val="22"/>
                <w:szCs w:val="22"/>
              </w:rPr>
            </w:pPr>
            <w:r w:rsidRPr="00C3220E">
              <w:rPr>
                <w:rFonts w:eastAsia="Times New Roman"/>
                <w:sz w:val="22"/>
                <w:szCs w:val="22"/>
              </w:rPr>
              <w:t> 4911.99.00.90</w:t>
            </w:r>
          </w:p>
        </w:tc>
        <w:tc>
          <w:tcPr>
            <w:tcW w:w="7852" w:type="dxa"/>
            <w:tcBorders>
              <w:top w:val="outset" w:sz="6" w:space="0" w:color="auto"/>
              <w:left w:val="outset" w:sz="6" w:space="0" w:color="auto"/>
              <w:bottom w:val="outset" w:sz="6" w:space="0" w:color="auto"/>
              <w:right w:val="outset" w:sz="6" w:space="0" w:color="auto"/>
            </w:tcBorders>
            <w:shd w:val="clear" w:color="auto" w:fill="auto"/>
          </w:tcPr>
          <w:p w:rsidR="005F3BAF" w:rsidRPr="00C3220E" w:rsidRDefault="005F3BAF" w:rsidP="006D12F1">
            <w:pPr>
              <w:spacing w:before="120"/>
              <w:jc w:val="both"/>
              <w:rPr>
                <w:rFonts w:eastAsia="Times New Roman"/>
                <w:sz w:val="22"/>
                <w:szCs w:val="22"/>
              </w:rPr>
            </w:pPr>
            <w:r w:rsidRPr="00C3220E">
              <w:rPr>
                <w:rFonts w:eastAsia="Times New Roman"/>
                <w:sz w:val="22"/>
                <w:szCs w:val="22"/>
              </w:rPr>
              <w:t>Yalnızca</w:t>
            </w:r>
          </w:p>
          <w:p w:rsidR="005F3BAF" w:rsidRPr="00C3220E" w:rsidRDefault="005F3BAF" w:rsidP="006D12F1">
            <w:pPr>
              <w:spacing w:before="120"/>
              <w:jc w:val="both"/>
              <w:rPr>
                <w:rFonts w:eastAsia="Times New Roman"/>
                <w:sz w:val="22"/>
                <w:szCs w:val="22"/>
              </w:rPr>
            </w:pPr>
            <w:r w:rsidRPr="00C3220E">
              <w:rPr>
                <w:rFonts w:eastAsia="Times New Roman"/>
                <w:sz w:val="22"/>
                <w:szCs w:val="22"/>
              </w:rPr>
              <w:t xml:space="preserve">-Eğitsel, bilimsel veya kültürel özellikte, bilgisayara dayalı enformasyon ve dokümantasyon hizmetlerinde kullanılan </w:t>
            </w:r>
            <w:proofErr w:type="spellStart"/>
            <w:r w:rsidRPr="00C3220E">
              <w:rPr>
                <w:rFonts w:eastAsia="Times New Roman"/>
                <w:sz w:val="22"/>
                <w:szCs w:val="22"/>
              </w:rPr>
              <w:t>mikrokartlar</w:t>
            </w:r>
            <w:proofErr w:type="spellEnd"/>
            <w:r w:rsidRPr="00C3220E">
              <w:rPr>
                <w:rFonts w:eastAsia="Times New Roman"/>
                <w:sz w:val="22"/>
                <w:szCs w:val="22"/>
              </w:rPr>
              <w:t xml:space="preserve"> ve diğer bilgi ve kayıt ortamları</w:t>
            </w:r>
          </w:p>
        </w:tc>
      </w:tr>
      <w:tr w:rsidR="005F3BAF" w:rsidRPr="00C3220E" w:rsidTr="006D12F1">
        <w:trPr>
          <w:tblCellSpacing w:w="7" w:type="dxa"/>
          <w:jc w:val="center"/>
        </w:trPr>
        <w:tc>
          <w:tcPr>
            <w:tcW w:w="1693" w:type="dxa"/>
            <w:vMerge/>
            <w:tcBorders>
              <w:left w:val="outset" w:sz="6" w:space="0" w:color="auto"/>
              <w:bottom w:val="outset" w:sz="6" w:space="0" w:color="auto"/>
              <w:right w:val="outset" w:sz="6" w:space="0" w:color="auto"/>
            </w:tcBorders>
            <w:shd w:val="clear" w:color="auto" w:fill="auto"/>
          </w:tcPr>
          <w:p w:rsidR="005F3BAF" w:rsidRPr="00C3220E" w:rsidRDefault="005F3BAF" w:rsidP="006D12F1">
            <w:pPr>
              <w:spacing w:before="120"/>
              <w:jc w:val="both"/>
              <w:rPr>
                <w:rFonts w:eastAsia="Times New Roman"/>
                <w:sz w:val="22"/>
                <w:szCs w:val="22"/>
              </w:rPr>
            </w:pPr>
          </w:p>
        </w:tc>
        <w:tc>
          <w:tcPr>
            <w:tcW w:w="7852" w:type="dxa"/>
            <w:tcBorders>
              <w:top w:val="outset" w:sz="6" w:space="0" w:color="auto"/>
              <w:left w:val="outset" w:sz="6" w:space="0" w:color="auto"/>
              <w:bottom w:val="outset" w:sz="6" w:space="0" w:color="auto"/>
              <w:right w:val="outset" w:sz="6" w:space="0" w:color="auto"/>
            </w:tcBorders>
            <w:shd w:val="clear" w:color="auto" w:fill="auto"/>
          </w:tcPr>
          <w:p w:rsidR="005F3BAF" w:rsidRPr="00C3220E" w:rsidRDefault="005F3BAF" w:rsidP="006D12F1">
            <w:pPr>
              <w:spacing w:before="120"/>
              <w:jc w:val="both"/>
              <w:rPr>
                <w:rFonts w:eastAsia="Times New Roman"/>
                <w:sz w:val="22"/>
                <w:szCs w:val="22"/>
              </w:rPr>
            </w:pPr>
            <w:r w:rsidRPr="00C3220E">
              <w:rPr>
                <w:rFonts w:eastAsia="Times New Roman"/>
                <w:sz w:val="22"/>
                <w:szCs w:val="22"/>
              </w:rPr>
              <w:t xml:space="preserve">-Eğitim ve </w:t>
            </w:r>
            <w:proofErr w:type="gramStart"/>
            <w:r w:rsidRPr="00C3220E">
              <w:rPr>
                <w:rFonts w:eastAsia="Times New Roman"/>
                <w:sz w:val="22"/>
                <w:szCs w:val="22"/>
              </w:rPr>
              <w:t>demonstrasyon</w:t>
            </w:r>
            <w:proofErr w:type="gramEnd"/>
            <w:r w:rsidRPr="00C3220E">
              <w:rPr>
                <w:rFonts w:eastAsia="Times New Roman"/>
                <w:sz w:val="22"/>
                <w:szCs w:val="22"/>
              </w:rPr>
              <w:t xml:space="preserve"> için hazırlanmış duvar grafikleri</w:t>
            </w:r>
          </w:p>
        </w:tc>
      </w:tr>
      <w:tr w:rsidR="005F3BAF" w:rsidRPr="00C3220E" w:rsidTr="006D12F1">
        <w:trPr>
          <w:tblCellSpacing w:w="7" w:type="dxa"/>
          <w:jc w:val="center"/>
        </w:trPr>
        <w:tc>
          <w:tcPr>
            <w:tcW w:w="1693" w:type="dxa"/>
            <w:tcBorders>
              <w:top w:val="outset" w:sz="6" w:space="0" w:color="auto"/>
              <w:left w:val="outset" w:sz="6" w:space="0" w:color="auto"/>
              <w:bottom w:val="outset" w:sz="6" w:space="0" w:color="auto"/>
              <w:right w:val="outset" w:sz="6" w:space="0" w:color="auto"/>
            </w:tcBorders>
            <w:shd w:val="clear" w:color="auto" w:fill="auto"/>
          </w:tcPr>
          <w:p w:rsidR="005F3BAF" w:rsidRPr="00C3220E" w:rsidRDefault="005F3BAF" w:rsidP="006D12F1">
            <w:pPr>
              <w:spacing w:before="120"/>
              <w:jc w:val="both"/>
              <w:rPr>
                <w:rFonts w:eastAsia="Times New Roman"/>
                <w:sz w:val="22"/>
                <w:szCs w:val="22"/>
              </w:rPr>
            </w:pPr>
            <w:r w:rsidRPr="00C3220E">
              <w:rPr>
                <w:rFonts w:eastAsia="Times New Roman"/>
                <w:sz w:val="22"/>
                <w:szCs w:val="22"/>
              </w:rPr>
              <w:t> 85.23</w:t>
            </w:r>
          </w:p>
        </w:tc>
        <w:tc>
          <w:tcPr>
            <w:tcW w:w="7852" w:type="dxa"/>
            <w:tcBorders>
              <w:top w:val="outset" w:sz="6" w:space="0" w:color="auto"/>
              <w:left w:val="outset" w:sz="6" w:space="0" w:color="auto"/>
              <w:bottom w:val="outset" w:sz="6" w:space="0" w:color="auto"/>
              <w:right w:val="outset" w:sz="6" w:space="0" w:color="auto"/>
            </w:tcBorders>
            <w:shd w:val="clear" w:color="auto" w:fill="auto"/>
          </w:tcPr>
          <w:p w:rsidR="005F3BAF" w:rsidRPr="00C3220E" w:rsidRDefault="005F3BAF" w:rsidP="006D12F1">
            <w:pPr>
              <w:spacing w:before="120"/>
              <w:jc w:val="both"/>
              <w:rPr>
                <w:rFonts w:eastAsia="Times New Roman"/>
                <w:sz w:val="22"/>
                <w:szCs w:val="22"/>
              </w:rPr>
            </w:pPr>
            <w:r w:rsidRPr="00C3220E">
              <w:rPr>
                <w:rFonts w:eastAsia="Times New Roman"/>
                <w:sz w:val="22"/>
                <w:szCs w:val="22"/>
              </w:rPr>
              <w:t>Yalnızca eğitsel, bilimsel veya kültürel özellikte olanlar</w:t>
            </w:r>
          </w:p>
        </w:tc>
      </w:tr>
      <w:tr w:rsidR="005F3BAF" w:rsidRPr="00C3220E" w:rsidTr="006D12F1">
        <w:trPr>
          <w:tblCellSpacing w:w="7" w:type="dxa"/>
          <w:jc w:val="center"/>
        </w:trPr>
        <w:tc>
          <w:tcPr>
            <w:tcW w:w="1693" w:type="dxa"/>
            <w:vMerge w:val="restart"/>
            <w:tcBorders>
              <w:top w:val="outset" w:sz="6" w:space="0" w:color="auto"/>
              <w:left w:val="outset" w:sz="6" w:space="0" w:color="auto"/>
              <w:right w:val="outset" w:sz="6" w:space="0" w:color="auto"/>
            </w:tcBorders>
            <w:shd w:val="clear" w:color="auto" w:fill="auto"/>
          </w:tcPr>
          <w:p w:rsidR="005F3BAF" w:rsidRPr="00C3220E" w:rsidRDefault="005F3BAF" w:rsidP="006D12F1">
            <w:pPr>
              <w:spacing w:before="120"/>
              <w:jc w:val="both"/>
              <w:rPr>
                <w:rFonts w:eastAsia="Times New Roman"/>
                <w:sz w:val="22"/>
                <w:szCs w:val="22"/>
              </w:rPr>
            </w:pPr>
            <w:r w:rsidRPr="00C3220E">
              <w:rPr>
                <w:rFonts w:eastAsia="Times New Roman"/>
                <w:sz w:val="22"/>
                <w:szCs w:val="22"/>
              </w:rPr>
              <w:t> 90.23</w:t>
            </w:r>
          </w:p>
        </w:tc>
        <w:tc>
          <w:tcPr>
            <w:tcW w:w="7852" w:type="dxa"/>
            <w:tcBorders>
              <w:top w:val="outset" w:sz="6" w:space="0" w:color="auto"/>
              <w:left w:val="outset" w:sz="6" w:space="0" w:color="auto"/>
              <w:bottom w:val="outset" w:sz="6" w:space="0" w:color="auto"/>
              <w:right w:val="outset" w:sz="6" w:space="0" w:color="auto"/>
            </w:tcBorders>
            <w:shd w:val="clear" w:color="auto" w:fill="auto"/>
          </w:tcPr>
          <w:p w:rsidR="005F3BAF" w:rsidRPr="00C3220E" w:rsidRDefault="005F3BAF" w:rsidP="006D12F1">
            <w:pPr>
              <w:spacing w:before="120"/>
              <w:jc w:val="both"/>
              <w:rPr>
                <w:rFonts w:eastAsia="Times New Roman"/>
                <w:sz w:val="22"/>
                <w:szCs w:val="22"/>
              </w:rPr>
            </w:pPr>
            <w:r w:rsidRPr="00C3220E">
              <w:rPr>
                <w:rFonts w:eastAsia="Times New Roman"/>
                <w:sz w:val="22"/>
                <w:szCs w:val="22"/>
              </w:rPr>
              <w:t>Yalnızca</w:t>
            </w:r>
          </w:p>
          <w:p w:rsidR="005F3BAF" w:rsidRPr="00C3220E" w:rsidRDefault="005F3BAF" w:rsidP="006D12F1">
            <w:pPr>
              <w:spacing w:before="120"/>
              <w:jc w:val="both"/>
              <w:rPr>
                <w:rFonts w:eastAsia="Times New Roman"/>
                <w:sz w:val="22"/>
                <w:szCs w:val="22"/>
              </w:rPr>
            </w:pPr>
            <w:r w:rsidRPr="00C3220E">
              <w:rPr>
                <w:rFonts w:eastAsia="Times New Roman"/>
                <w:sz w:val="22"/>
                <w:szCs w:val="22"/>
              </w:rPr>
              <w:t>- Demonstrasyon ve eğitim için tasarlanmış, eğitsel, bilimsel veya kültürel özellikte örnekler, modeller ve duvar grafikleri</w:t>
            </w:r>
          </w:p>
        </w:tc>
      </w:tr>
      <w:tr w:rsidR="005F3BAF" w:rsidRPr="00C3220E" w:rsidTr="006D12F1">
        <w:trPr>
          <w:tblCellSpacing w:w="7" w:type="dxa"/>
          <w:jc w:val="center"/>
        </w:trPr>
        <w:tc>
          <w:tcPr>
            <w:tcW w:w="1693" w:type="dxa"/>
            <w:vMerge/>
            <w:tcBorders>
              <w:left w:val="outset" w:sz="6" w:space="0" w:color="auto"/>
              <w:bottom w:val="outset" w:sz="6" w:space="0" w:color="auto"/>
              <w:right w:val="outset" w:sz="6" w:space="0" w:color="auto"/>
            </w:tcBorders>
            <w:shd w:val="clear" w:color="auto" w:fill="auto"/>
          </w:tcPr>
          <w:p w:rsidR="005F3BAF" w:rsidRPr="00C3220E" w:rsidRDefault="005F3BAF" w:rsidP="006D12F1">
            <w:pPr>
              <w:spacing w:before="120"/>
              <w:jc w:val="both"/>
              <w:rPr>
                <w:rFonts w:eastAsia="Times New Roman"/>
                <w:sz w:val="22"/>
                <w:szCs w:val="22"/>
              </w:rPr>
            </w:pPr>
          </w:p>
        </w:tc>
        <w:tc>
          <w:tcPr>
            <w:tcW w:w="7852" w:type="dxa"/>
            <w:tcBorders>
              <w:top w:val="outset" w:sz="6" w:space="0" w:color="auto"/>
              <w:left w:val="outset" w:sz="6" w:space="0" w:color="auto"/>
              <w:bottom w:val="outset" w:sz="6" w:space="0" w:color="auto"/>
              <w:right w:val="outset" w:sz="6" w:space="0" w:color="auto"/>
            </w:tcBorders>
            <w:shd w:val="clear" w:color="auto" w:fill="auto"/>
          </w:tcPr>
          <w:p w:rsidR="005F3BAF" w:rsidRPr="00C3220E" w:rsidRDefault="005F3BAF" w:rsidP="006D12F1">
            <w:pPr>
              <w:spacing w:before="120"/>
              <w:jc w:val="both"/>
              <w:rPr>
                <w:rFonts w:eastAsia="Times New Roman"/>
                <w:sz w:val="22"/>
                <w:szCs w:val="22"/>
              </w:rPr>
            </w:pPr>
            <w:r w:rsidRPr="00C3220E">
              <w:rPr>
                <w:rFonts w:eastAsia="Times New Roman"/>
                <w:sz w:val="22"/>
                <w:szCs w:val="22"/>
              </w:rPr>
              <w:t>-Moleküller yapı veya matematiksel formüller gibi soyut kavramların görselleştirilmiş halleri veya taklit resimler</w:t>
            </w:r>
          </w:p>
        </w:tc>
      </w:tr>
      <w:tr w:rsidR="005F3BAF" w:rsidRPr="00C3220E" w:rsidTr="006D12F1">
        <w:trPr>
          <w:tblCellSpacing w:w="7" w:type="dxa"/>
          <w:jc w:val="center"/>
        </w:trPr>
        <w:tc>
          <w:tcPr>
            <w:tcW w:w="1693" w:type="dxa"/>
            <w:vMerge w:val="restart"/>
            <w:tcBorders>
              <w:top w:val="outset" w:sz="6" w:space="0" w:color="auto"/>
              <w:left w:val="outset" w:sz="6" w:space="0" w:color="auto"/>
              <w:right w:val="outset" w:sz="6" w:space="0" w:color="auto"/>
            </w:tcBorders>
            <w:shd w:val="clear" w:color="auto" w:fill="auto"/>
          </w:tcPr>
          <w:p w:rsidR="005F3BAF" w:rsidRPr="00C3220E" w:rsidRDefault="005F3BAF" w:rsidP="006D12F1">
            <w:pPr>
              <w:spacing w:before="120"/>
              <w:jc w:val="both"/>
              <w:rPr>
                <w:rFonts w:eastAsia="Times New Roman"/>
                <w:sz w:val="22"/>
                <w:szCs w:val="22"/>
              </w:rPr>
            </w:pPr>
            <w:r w:rsidRPr="00C3220E">
              <w:rPr>
                <w:rFonts w:eastAsia="Times New Roman"/>
                <w:sz w:val="22"/>
                <w:szCs w:val="22"/>
              </w:rPr>
              <w:t>Çeşitli</w:t>
            </w:r>
          </w:p>
        </w:tc>
        <w:tc>
          <w:tcPr>
            <w:tcW w:w="7852" w:type="dxa"/>
            <w:tcBorders>
              <w:top w:val="outset" w:sz="6" w:space="0" w:color="auto"/>
              <w:left w:val="outset" w:sz="6" w:space="0" w:color="auto"/>
              <w:bottom w:val="outset" w:sz="6" w:space="0" w:color="auto"/>
              <w:right w:val="outset" w:sz="6" w:space="0" w:color="auto"/>
            </w:tcBorders>
            <w:shd w:val="clear" w:color="auto" w:fill="auto"/>
          </w:tcPr>
          <w:p w:rsidR="005F3BAF" w:rsidRPr="00C3220E" w:rsidRDefault="005F3BAF" w:rsidP="006D12F1">
            <w:pPr>
              <w:spacing w:before="120"/>
              <w:jc w:val="both"/>
              <w:rPr>
                <w:rFonts w:eastAsia="Times New Roman"/>
                <w:sz w:val="22"/>
                <w:szCs w:val="22"/>
              </w:rPr>
            </w:pPr>
            <w:r w:rsidRPr="00C3220E">
              <w:rPr>
                <w:rFonts w:eastAsia="Times New Roman"/>
                <w:sz w:val="22"/>
                <w:szCs w:val="22"/>
              </w:rPr>
              <w:t>Lazer yansıtma için hologramlar</w:t>
            </w:r>
          </w:p>
        </w:tc>
      </w:tr>
      <w:tr w:rsidR="005F3BAF" w:rsidRPr="00C3220E" w:rsidTr="006D12F1">
        <w:trPr>
          <w:tblCellSpacing w:w="7" w:type="dxa"/>
          <w:jc w:val="center"/>
        </w:trPr>
        <w:tc>
          <w:tcPr>
            <w:tcW w:w="1693" w:type="dxa"/>
            <w:vMerge/>
            <w:tcBorders>
              <w:left w:val="outset" w:sz="6" w:space="0" w:color="auto"/>
              <w:right w:val="outset" w:sz="6" w:space="0" w:color="auto"/>
            </w:tcBorders>
            <w:shd w:val="clear" w:color="auto" w:fill="auto"/>
          </w:tcPr>
          <w:p w:rsidR="005F3BAF" w:rsidRPr="00C3220E" w:rsidRDefault="005F3BAF" w:rsidP="006D12F1">
            <w:pPr>
              <w:spacing w:before="120"/>
              <w:jc w:val="both"/>
              <w:rPr>
                <w:rFonts w:eastAsia="Times New Roman"/>
                <w:sz w:val="22"/>
                <w:szCs w:val="22"/>
              </w:rPr>
            </w:pPr>
          </w:p>
        </w:tc>
        <w:tc>
          <w:tcPr>
            <w:tcW w:w="7852" w:type="dxa"/>
            <w:tcBorders>
              <w:top w:val="outset" w:sz="6" w:space="0" w:color="auto"/>
              <w:left w:val="outset" w:sz="6" w:space="0" w:color="auto"/>
              <w:bottom w:val="outset" w:sz="6" w:space="0" w:color="auto"/>
              <w:right w:val="outset" w:sz="6" w:space="0" w:color="auto"/>
            </w:tcBorders>
            <w:shd w:val="clear" w:color="auto" w:fill="auto"/>
          </w:tcPr>
          <w:p w:rsidR="005F3BAF" w:rsidRPr="00C3220E" w:rsidRDefault="005F3BAF" w:rsidP="006D12F1">
            <w:pPr>
              <w:spacing w:before="120"/>
              <w:jc w:val="both"/>
              <w:rPr>
                <w:rFonts w:eastAsia="Times New Roman"/>
                <w:sz w:val="22"/>
                <w:szCs w:val="22"/>
              </w:rPr>
            </w:pPr>
            <w:r w:rsidRPr="00C3220E">
              <w:rPr>
                <w:rFonts w:eastAsia="Times New Roman"/>
                <w:sz w:val="22"/>
                <w:szCs w:val="22"/>
              </w:rPr>
              <w:t>Multimedya araçları</w:t>
            </w:r>
          </w:p>
        </w:tc>
      </w:tr>
      <w:tr w:rsidR="005F3BAF" w:rsidRPr="00C3220E" w:rsidTr="006D12F1">
        <w:trPr>
          <w:tblCellSpacing w:w="7" w:type="dxa"/>
          <w:jc w:val="center"/>
        </w:trPr>
        <w:tc>
          <w:tcPr>
            <w:tcW w:w="1693" w:type="dxa"/>
            <w:vMerge/>
            <w:tcBorders>
              <w:left w:val="outset" w:sz="6" w:space="0" w:color="auto"/>
              <w:bottom w:val="outset" w:sz="6" w:space="0" w:color="auto"/>
              <w:right w:val="outset" w:sz="6" w:space="0" w:color="auto"/>
            </w:tcBorders>
            <w:shd w:val="clear" w:color="auto" w:fill="auto"/>
          </w:tcPr>
          <w:p w:rsidR="005F3BAF" w:rsidRPr="00C3220E" w:rsidRDefault="005F3BAF" w:rsidP="006D12F1">
            <w:pPr>
              <w:spacing w:before="120"/>
              <w:jc w:val="both"/>
              <w:rPr>
                <w:rFonts w:eastAsia="Times New Roman"/>
                <w:sz w:val="22"/>
                <w:szCs w:val="22"/>
              </w:rPr>
            </w:pPr>
          </w:p>
        </w:tc>
        <w:tc>
          <w:tcPr>
            <w:tcW w:w="7852" w:type="dxa"/>
            <w:tcBorders>
              <w:top w:val="outset" w:sz="6" w:space="0" w:color="auto"/>
              <w:left w:val="outset" w:sz="6" w:space="0" w:color="auto"/>
              <w:bottom w:val="outset" w:sz="6" w:space="0" w:color="auto"/>
              <w:right w:val="outset" w:sz="6" w:space="0" w:color="auto"/>
            </w:tcBorders>
            <w:shd w:val="clear" w:color="auto" w:fill="auto"/>
          </w:tcPr>
          <w:p w:rsidR="005F3BAF" w:rsidRPr="00C3220E" w:rsidRDefault="005F3BAF" w:rsidP="006D12F1">
            <w:pPr>
              <w:spacing w:before="120"/>
              <w:jc w:val="both"/>
              <w:rPr>
                <w:rFonts w:eastAsia="Times New Roman"/>
                <w:sz w:val="22"/>
                <w:szCs w:val="22"/>
              </w:rPr>
            </w:pPr>
            <w:r w:rsidRPr="00C3220E">
              <w:rPr>
                <w:rFonts w:eastAsia="Times New Roman"/>
                <w:sz w:val="22"/>
                <w:szCs w:val="22"/>
              </w:rPr>
              <w:t xml:space="preserve">Programlanmış talimatlar için malzemeler (basılı malzeme ile birlikte oluşan araçtaki malzemeler </w:t>
            </w:r>
            <w:proofErr w:type="gramStart"/>
            <w:r w:rsidRPr="00C3220E">
              <w:rPr>
                <w:rFonts w:eastAsia="Times New Roman"/>
                <w:sz w:val="22"/>
                <w:szCs w:val="22"/>
              </w:rPr>
              <w:t>dahil</w:t>
            </w:r>
            <w:proofErr w:type="gramEnd"/>
            <w:r w:rsidRPr="00C3220E">
              <w:rPr>
                <w:rFonts w:eastAsia="Times New Roman"/>
                <w:sz w:val="22"/>
                <w:szCs w:val="22"/>
              </w:rPr>
              <w:t xml:space="preserve"> olmak üzere)</w:t>
            </w:r>
          </w:p>
        </w:tc>
      </w:tr>
    </w:tbl>
    <w:p w:rsidR="005F3BAF" w:rsidRPr="00C3220E" w:rsidRDefault="005F3BAF" w:rsidP="005F3BAF">
      <w:pPr>
        <w:tabs>
          <w:tab w:val="left" w:pos="540"/>
        </w:tabs>
        <w:spacing w:before="120"/>
        <w:jc w:val="center"/>
        <w:rPr>
          <w:rFonts w:eastAsia="Times New Roman"/>
          <w:i/>
          <w:iCs/>
          <w:sz w:val="20"/>
          <w:szCs w:val="20"/>
        </w:rPr>
      </w:pPr>
      <w:r w:rsidRPr="00C3220E">
        <w:rPr>
          <w:rFonts w:eastAsia="Times New Roman"/>
          <w:i/>
          <w:iCs/>
          <w:sz w:val="20"/>
          <w:szCs w:val="20"/>
        </w:rPr>
        <w:t xml:space="preserve">(1) Bu listede yer alan eşya muafiyet sağlanması için </w:t>
      </w:r>
      <w:hyperlink w:anchor="Madde069" w:history="1">
        <w:r w:rsidRPr="00C3220E">
          <w:rPr>
            <w:rStyle w:val="Kpr"/>
            <w:rFonts w:eastAsia="Times New Roman"/>
            <w:i/>
            <w:iCs/>
            <w:sz w:val="20"/>
            <w:szCs w:val="20"/>
          </w:rPr>
          <w:t>70 inci</w:t>
        </w:r>
      </w:hyperlink>
      <w:r w:rsidRPr="00C3220E">
        <w:rPr>
          <w:rFonts w:eastAsia="Times New Roman"/>
          <w:i/>
          <w:iCs/>
          <w:sz w:val="20"/>
          <w:szCs w:val="20"/>
        </w:rPr>
        <w:t xml:space="preserve"> maddede bahsi geçen kuruluşlar tarafından ithali gerekir.</w:t>
      </w:r>
    </w:p>
    <w:p w:rsidR="005F3BAF" w:rsidRPr="00C3220E" w:rsidRDefault="005F3BAF" w:rsidP="005F3BAF">
      <w:pPr>
        <w:spacing w:before="120"/>
        <w:jc w:val="center"/>
        <w:rPr>
          <w:rFonts w:eastAsia="Times New Roman"/>
          <w:b/>
          <w:sz w:val="22"/>
          <w:szCs w:val="22"/>
        </w:rPr>
      </w:pPr>
    </w:p>
    <w:p w:rsidR="005F3BAF" w:rsidRPr="00C3220E" w:rsidRDefault="005F3BAF" w:rsidP="005F3BAF">
      <w:pPr>
        <w:spacing w:before="120"/>
        <w:jc w:val="center"/>
        <w:rPr>
          <w:rFonts w:eastAsia="Times New Roman"/>
          <w:b/>
          <w:sz w:val="22"/>
          <w:szCs w:val="22"/>
        </w:rPr>
      </w:pPr>
    </w:p>
    <w:p w:rsidR="005F3BAF" w:rsidRPr="00C3220E" w:rsidRDefault="005F3BAF" w:rsidP="005F3BAF">
      <w:pPr>
        <w:spacing w:before="120"/>
        <w:jc w:val="center"/>
        <w:rPr>
          <w:rFonts w:eastAsia="Times New Roman"/>
          <w:b/>
          <w:sz w:val="22"/>
          <w:szCs w:val="22"/>
        </w:rPr>
      </w:pPr>
      <w:bookmarkStart w:id="12" w:name="Ek11b"/>
      <w:bookmarkEnd w:id="12"/>
      <w:r w:rsidRPr="00C3220E">
        <w:rPr>
          <w:rFonts w:eastAsia="Times New Roman"/>
          <w:b/>
          <w:sz w:val="22"/>
          <w:szCs w:val="22"/>
        </w:rPr>
        <w:t>B) Kültür ve Turizm Bakanlığı veya Bu Bakanlık Tarafından Yetki Verilen Kamu Kuruluşlarınca İthal Edilecek Eğitim, Bilim ve Kültürel Özellikte, Koleksiyonculara Ait Parçalar ve Sanat Eserleri</w:t>
      </w:r>
    </w:p>
    <w:p w:rsidR="005F3BAF" w:rsidRPr="00C3220E" w:rsidRDefault="005F3BAF" w:rsidP="005F3BAF">
      <w:pPr>
        <w:spacing w:before="120"/>
        <w:jc w:val="center"/>
        <w:rPr>
          <w:rFonts w:eastAsia="Times New Roman"/>
          <w:b/>
          <w:sz w:val="22"/>
          <w:szCs w:val="22"/>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188"/>
        <w:gridCol w:w="6001"/>
      </w:tblGrid>
      <w:tr w:rsidR="005F3BAF" w:rsidRPr="00591970" w:rsidTr="006D12F1">
        <w:trPr>
          <w:jc w:val="center"/>
        </w:trPr>
        <w:tc>
          <w:tcPr>
            <w:tcW w:w="1188" w:type="dxa"/>
            <w:shd w:val="clear" w:color="auto" w:fill="E6E6E6"/>
          </w:tcPr>
          <w:p w:rsidR="005F3BAF" w:rsidRPr="00591970" w:rsidRDefault="005F3BAF" w:rsidP="006D12F1">
            <w:pPr>
              <w:spacing w:before="120"/>
              <w:jc w:val="center"/>
              <w:rPr>
                <w:rFonts w:eastAsia="Times New Roman"/>
                <w:b/>
                <w:bCs/>
                <w:sz w:val="22"/>
                <w:szCs w:val="22"/>
              </w:rPr>
            </w:pPr>
            <w:proofErr w:type="gramStart"/>
            <w:r w:rsidRPr="00591970">
              <w:rPr>
                <w:rFonts w:eastAsia="Times New Roman"/>
                <w:b/>
                <w:bCs/>
                <w:sz w:val="22"/>
                <w:szCs w:val="22"/>
              </w:rPr>
              <w:t>G.T.İ</w:t>
            </w:r>
            <w:proofErr w:type="gramEnd"/>
            <w:r w:rsidRPr="00591970">
              <w:rPr>
                <w:rFonts w:eastAsia="Times New Roman"/>
                <w:b/>
                <w:bCs/>
                <w:sz w:val="22"/>
                <w:szCs w:val="22"/>
              </w:rPr>
              <w:t>.P.</w:t>
            </w:r>
          </w:p>
        </w:tc>
        <w:tc>
          <w:tcPr>
            <w:tcW w:w="0" w:type="auto"/>
            <w:shd w:val="clear" w:color="auto" w:fill="E6E6E6"/>
          </w:tcPr>
          <w:p w:rsidR="005F3BAF" w:rsidRPr="00591970" w:rsidRDefault="005F3BAF" w:rsidP="006D12F1">
            <w:pPr>
              <w:spacing w:before="120"/>
              <w:jc w:val="center"/>
              <w:rPr>
                <w:rFonts w:eastAsia="Times New Roman"/>
                <w:b/>
                <w:bCs/>
                <w:sz w:val="22"/>
                <w:szCs w:val="22"/>
              </w:rPr>
            </w:pPr>
            <w:r w:rsidRPr="00591970">
              <w:rPr>
                <w:rFonts w:eastAsia="Times New Roman"/>
                <w:b/>
                <w:bCs/>
                <w:sz w:val="22"/>
                <w:szCs w:val="22"/>
              </w:rPr>
              <w:t>Tanım</w:t>
            </w:r>
          </w:p>
        </w:tc>
      </w:tr>
      <w:tr w:rsidR="005F3BAF" w:rsidRPr="00591970" w:rsidTr="006D12F1">
        <w:trPr>
          <w:jc w:val="center"/>
        </w:trPr>
        <w:tc>
          <w:tcPr>
            <w:tcW w:w="1188" w:type="dxa"/>
          </w:tcPr>
          <w:p w:rsidR="005F3BAF" w:rsidRPr="00591970" w:rsidRDefault="005F3BAF" w:rsidP="006D12F1">
            <w:pPr>
              <w:spacing w:before="120"/>
              <w:rPr>
                <w:rFonts w:eastAsia="Times New Roman"/>
                <w:sz w:val="22"/>
                <w:szCs w:val="22"/>
              </w:rPr>
            </w:pPr>
            <w:r w:rsidRPr="00591970">
              <w:rPr>
                <w:rFonts w:eastAsia="Times New Roman"/>
                <w:sz w:val="22"/>
                <w:szCs w:val="22"/>
              </w:rPr>
              <w:t>Çeşitli</w:t>
            </w:r>
          </w:p>
        </w:tc>
        <w:tc>
          <w:tcPr>
            <w:tcW w:w="0" w:type="auto"/>
          </w:tcPr>
          <w:p w:rsidR="005F3BAF" w:rsidRPr="00591970" w:rsidRDefault="005F3BAF" w:rsidP="006D12F1">
            <w:pPr>
              <w:spacing w:before="120"/>
              <w:rPr>
                <w:rFonts w:eastAsia="Times New Roman"/>
                <w:sz w:val="22"/>
                <w:szCs w:val="22"/>
              </w:rPr>
            </w:pPr>
            <w:r w:rsidRPr="00591970">
              <w:rPr>
                <w:rFonts w:eastAsia="Times New Roman"/>
                <w:sz w:val="22"/>
                <w:szCs w:val="22"/>
              </w:rPr>
              <w:t>Satışa çıkarılmayan, koleksiyoncuya ait parçalar ve sanat eserleri.</w:t>
            </w:r>
          </w:p>
        </w:tc>
      </w:tr>
    </w:tbl>
    <w:p w:rsidR="005F3BAF" w:rsidRPr="00C3220E" w:rsidRDefault="005F3BAF" w:rsidP="005F3BAF">
      <w:pPr>
        <w:spacing w:before="120"/>
        <w:jc w:val="right"/>
        <w:rPr>
          <w:rFonts w:eastAsia="Times New Roman"/>
          <w:b/>
          <w:sz w:val="22"/>
          <w:szCs w:val="22"/>
        </w:rPr>
      </w:pPr>
    </w:p>
    <w:p w:rsidR="005F3BAF" w:rsidRPr="00C3220E" w:rsidRDefault="005F3BAF" w:rsidP="005F3BAF">
      <w:pPr>
        <w:spacing w:before="120"/>
        <w:jc w:val="right"/>
        <w:rPr>
          <w:rFonts w:eastAsia="Times New Roman"/>
          <w:b/>
          <w:sz w:val="22"/>
          <w:szCs w:val="22"/>
        </w:rPr>
      </w:pPr>
      <w:r w:rsidRPr="00C3220E">
        <w:rPr>
          <w:rFonts w:eastAsia="Times New Roman"/>
          <w:b/>
          <w:sz w:val="22"/>
          <w:szCs w:val="22"/>
          <w:lang w:eastAsia="tr-TR"/>
        </w:rPr>
        <w:br w:type="page"/>
      </w:r>
      <w:bookmarkStart w:id="13" w:name="Ek12"/>
      <w:bookmarkEnd w:id="13"/>
      <w:r w:rsidRPr="00C3220E">
        <w:rPr>
          <w:rFonts w:eastAsia="Times New Roman"/>
          <w:b/>
          <w:sz w:val="22"/>
          <w:szCs w:val="22"/>
        </w:rPr>
        <w:lastRenderedPageBreak/>
        <w:t>EK-12</w:t>
      </w:r>
    </w:p>
    <w:p w:rsidR="005F3BAF" w:rsidRPr="00C3220E" w:rsidRDefault="005F3BAF" w:rsidP="005F3BAF">
      <w:pPr>
        <w:spacing w:before="80"/>
        <w:jc w:val="center"/>
        <w:rPr>
          <w:rFonts w:eastAsia="Times New Roman"/>
          <w:b/>
          <w:sz w:val="22"/>
          <w:szCs w:val="22"/>
        </w:rPr>
      </w:pPr>
      <w:r w:rsidRPr="00C3220E">
        <w:rPr>
          <w:rFonts w:eastAsia="Times New Roman"/>
          <w:b/>
          <w:sz w:val="22"/>
          <w:szCs w:val="22"/>
        </w:rPr>
        <w:t>GÖRME ENGELLİLERİN KULLANIMINA MAHSUS EŞYA</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81"/>
        <w:gridCol w:w="7581"/>
      </w:tblGrid>
      <w:tr w:rsidR="005F3BAF" w:rsidRPr="00591970" w:rsidTr="006D12F1">
        <w:trPr>
          <w:jc w:val="center"/>
        </w:trPr>
        <w:tc>
          <w:tcPr>
            <w:tcW w:w="0" w:type="auto"/>
            <w:shd w:val="clear" w:color="auto" w:fill="E6E6E6"/>
            <w:vAlign w:val="center"/>
          </w:tcPr>
          <w:p w:rsidR="005F3BAF" w:rsidRPr="00591970" w:rsidRDefault="005F3BAF" w:rsidP="006D12F1">
            <w:pPr>
              <w:spacing w:before="80"/>
              <w:jc w:val="center"/>
              <w:rPr>
                <w:b/>
                <w:bCs/>
                <w:sz w:val="22"/>
                <w:szCs w:val="22"/>
              </w:rPr>
            </w:pPr>
            <w:proofErr w:type="gramStart"/>
            <w:r w:rsidRPr="00591970">
              <w:rPr>
                <w:b/>
                <w:bCs/>
                <w:sz w:val="22"/>
                <w:szCs w:val="22"/>
              </w:rPr>
              <w:t>G.T.İ</w:t>
            </w:r>
            <w:proofErr w:type="gramEnd"/>
            <w:r w:rsidRPr="00591970">
              <w:rPr>
                <w:b/>
                <w:bCs/>
                <w:sz w:val="22"/>
                <w:szCs w:val="22"/>
              </w:rPr>
              <w:t>.P.</w:t>
            </w:r>
          </w:p>
        </w:tc>
        <w:tc>
          <w:tcPr>
            <w:tcW w:w="8101" w:type="dxa"/>
            <w:shd w:val="clear" w:color="auto" w:fill="E6E6E6"/>
            <w:vAlign w:val="center"/>
          </w:tcPr>
          <w:p w:rsidR="005F3BAF" w:rsidRPr="00591970" w:rsidRDefault="005F3BAF" w:rsidP="006D12F1">
            <w:pPr>
              <w:spacing w:before="80"/>
              <w:jc w:val="center"/>
              <w:rPr>
                <w:b/>
                <w:bCs/>
                <w:sz w:val="22"/>
                <w:szCs w:val="22"/>
              </w:rPr>
            </w:pPr>
            <w:r w:rsidRPr="00591970">
              <w:rPr>
                <w:b/>
                <w:bCs/>
                <w:sz w:val="22"/>
                <w:szCs w:val="22"/>
              </w:rPr>
              <w:t>Tanım</w:t>
            </w:r>
          </w:p>
        </w:tc>
      </w:tr>
      <w:tr w:rsidR="005F3BAF" w:rsidRPr="00591970" w:rsidTr="006D12F1">
        <w:trPr>
          <w:jc w:val="center"/>
        </w:trPr>
        <w:tc>
          <w:tcPr>
            <w:tcW w:w="0" w:type="auto"/>
            <w:vAlign w:val="center"/>
          </w:tcPr>
          <w:p w:rsidR="005F3BAF" w:rsidRPr="00591970" w:rsidRDefault="005F3BAF" w:rsidP="006D12F1">
            <w:pPr>
              <w:spacing w:before="80"/>
              <w:rPr>
                <w:sz w:val="22"/>
                <w:szCs w:val="22"/>
              </w:rPr>
            </w:pPr>
            <w:r w:rsidRPr="00591970">
              <w:rPr>
                <w:sz w:val="22"/>
                <w:szCs w:val="22"/>
              </w:rPr>
              <w:t>4911.10.90</w:t>
            </w:r>
          </w:p>
        </w:tc>
        <w:tc>
          <w:tcPr>
            <w:tcW w:w="8101" w:type="dxa"/>
            <w:vAlign w:val="center"/>
          </w:tcPr>
          <w:p w:rsidR="005F3BAF" w:rsidRPr="00591970" w:rsidRDefault="005F3BAF" w:rsidP="006D12F1">
            <w:pPr>
              <w:spacing w:before="80"/>
              <w:rPr>
                <w:sz w:val="22"/>
                <w:szCs w:val="22"/>
              </w:rPr>
            </w:pPr>
            <w:r w:rsidRPr="00591970">
              <w:rPr>
                <w:sz w:val="22"/>
                <w:szCs w:val="22"/>
              </w:rPr>
              <w:t>Yalnızca kör ya da kısmen görürler için hazırlanmış kabartma baskılar</w:t>
            </w:r>
          </w:p>
        </w:tc>
      </w:tr>
      <w:tr w:rsidR="005F3BAF" w:rsidRPr="00591970" w:rsidTr="006D12F1">
        <w:trPr>
          <w:jc w:val="center"/>
        </w:trPr>
        <w:tc>
          <w:tcPr>
            <w:tcW w:w="0" w:type="auto"/>
            <w:vAlign w:val="center"/>
          </w:tcPr>
          <w:p w:rsidR="005F3BAF" w:rsidRPr="00591970" w:rsidRDefault="005F3BAF" w:rsidP="006D12F1">
            <w:pPr>
              <w:spacing w:before="80"/>
              <w:rPr>
                <w:sz w:val="22"/>
                <w:szCs w:val="22"/>
              </w:rPr>
            </w:pPr>
            <w:r w:rsidRPr="00591970">
              <w:rPr>
                <w:sz w:val="22"/>
                <w:szCs w:val="22"/>
              </w:rPr>
              <w:t>4911.91</w:t>
            </w:r>
          </w:p>
        </w:tc>
        <w:tc>
          <w:tcPr>
            <w:tcW w:w="8101" w:type="dxa"/>
            <w:vAlign w:val="center"/>
          </w:tcPr>
          <w:p w:rsidR="005F3BAF" w:rsidRPr="00591970" w:rsidRDefault="005F3BAF" w:rsidP="006D12F1">
            <w:pPr>
              <w:spacing w:before="80"/>
              <w:rPr>
                <w:sz w:val="22"/>
                <w:szCs w:val="22"/>
              </w:rPr>
            </w:pPr>
            <w:r w:rsidRPr="00591970">
              <w:rPr>
                <w:sz w:val="22"/>
                <w:szCs w:val="22"/>
              </w:rPr>
              <w:t>Yalnızca kör ya da kısmen görürler için hazırlanmış kabartma baskılar</w:t>
            </w:r>
          </w:p>
        </w:tc>
      </w:tr>
      <w:tr w:rsidR="005F3BAF" w:rsidRPr="00591970" w:rsidTr="006D12F1">
        <w:trPr>
          <w:jc w:val="center"/>
        </w:trPr>
        <w:tc>
          <w:tcPr>
            <w:tcW w:w="0" w:type="auto"/>
            <w:vAlign w:val="center"/>
          </w:tcPr>
          <w:p w:rsidR="005F3BAF" w:rsidRPr="00591970" w:rsidRDefault="005F3BAF" w:rsidP="006D12F1">
            <w:pPr>
              <w:spacing w:before="80"/>
              <w:rPr>
                <w:sz w:val="22"/>
                <w:szCs w:val="22"/>
              </w:rPr>
            </w:pPr>
            <w:r w:rsidRPr="00591970">
              <w:rPr>
                <w:sz w:val="22"/>
                <w:szCs w:val="22"/>
              </w:rPr>
              <w:t>4911.99.00.90</w:t>
            </w:r>
          </w:p>
        </w:tc>
        <w:tc>
          <w:tcPr>
            <w:tcW w:w="8101" w:type="dxa"/>
            <w:vAlign w:val="center"/>
          </w:tcPr>
          <w:p w:rsidR="005F3BAF" w:rsidRPr="00591970" w:rsidRDefault="005F3BAF" w:rsidP="006D12F1">
            <w:pPr>
              <w:spacing w:before="80"/>
              <w:rPr>
                <w:sz w:val="22"/>
                <w:szCs w:val="22"/>
              </w:rPr>
            </w:pPr>
            <w:r w:rsidRPr="00591970">
              <w:rPr>
                <w:sz w:val="22"/>
                <w:szCs w:val="22"/>
              </w:rPr>
              <w:t>Yalnızca kör ya da kısmen görürler için hazırlanmış kabartma baskılar</w:t>
            </w:r>
          </w:p>
        </w:tc>
      </w:tr>
      <w:tr w:rsidR="005F3BAF" w:rsidRPr="00591970" w:rsidTr="006D12F1">
        <w:trPr>
          <w:jc w:val="center"/>
        </w:trPr>
        <w:tc>
          <w:tcPr>
            <w:tcW w:w="0" w:type="auto"/>
            <w:vAlign w:val="center"/>
          </w:tcPr>
          <w:p w:rsidR="005F3BAF" w:rsidRPr="00591970" w:rsidRDefault="005F3BAF" w:rsidP="006D12F1">
            <w:pPr>
              <w:spacing w:before="80"/>
              <w:rPr>
                <w:sz w:val="22"/>
                <w:szCs w:val="22"/>
              </w:rPr>
            </w:pPr>
            <w:r w:rsidRPr="00591970">
              <w:rPr>
                <w:sz w:val="22"/>
                <w:szCs w:val="22"/>
              </w:rPr>
              <w:t>4802.55</w:t>
            </w:r>
          </w:p>
        </w:tc>
        <w:tc>
          <w:tcPr>
            <w:tcW w:w="8101" w:type="dxa"/>
            <w:vMerge w:val="restart"/>
            <w:vAlign w:val="center"/>
          </w:tcPr>
          <w:p w:rsidR="005F3BAF" w:rsidRPr="00591970" w:rsidRDefault="005F3BAF" w:rsidP="006D12F1">
            <w:pPr>
              <w:spacing w:before="80"/>
              <w:rPr>
                <w:sz w:val="22"/>
                <w:szCs w:val="22"/>
              </w:rPr>
            </w:pPr>
            <w:r w:rsidRPr="00591970">
              <w:rPr>
                <w:sz w:val="22"/>
                <w:szCs w:val="22"/>
              </w:rPr>
              <w:t xml:space="preserve">Yalnızca Braille </w:t>
            </w:r>
            <w:proofErr w:type="gramStart"/>
            <w:r w:rsidRPr="00591970">
              <w:rPr>
                <w:sz w:val="22"/>
                <w:szCs w:val="22"/>
              </w:rPr>
              <w:t>kağıdı</w:t>
            </w:r>
            <w:proofErr w:type="gramEnd"/>
          </w:p>
        </w:tc>
      </w:tr>
      <w:tr w:rsidR="005F3BAF" w:rsidRPr="00591970" w:rsidTr="006D12F1">
        <w:trPr>
          <w:jc w:val="center"/>
        </w:trPr>
        <w:tc>
          <w:tcPr>
            <w:tcW w:w="0" w:type="auto"/>
            <w:vAlign w:val="center"/>
          </w:tcPr>
          <w:p w:rsidR="005F3BAF" w:rsidRPr="00591970" w:rsidRDefault="005F3BAF" w:rsidP="006D12F1">
            <w:pPr>
              <w:spacing w:before="80"/>
              <w:rPr>
                <w:sz w:val="22"/>
                <w:szCs w:val="22"/>
              </w:rPr>
            </w:pPr>
            <w:r w:rsidRPr="00591970">
              <w:rPr>
                <w:sz w:val="22"/>
                <w:szCs w:val="22"/>
              </w:rPr>
              <w:t>4802.56</w:t>
            </w:r>
          </w:p>
        </w:tc>
        <w:tc>
          <w:tcPr>
            <w:tcW w:w="8101" w:type="dxa"/>
            <w:vMerge/>
            <w:vAlign w:val="center"/>
          </w:tcPr>
          <w:p w:rsidR="005F3BAF" w:rsidRPr="00591970" w:rsidRDefault="005F3BAF" w:rsidP="006D12F1">
            <w:pPr>
              <w:spacing w:before="80"/>
              <w:rPr>
                <w:sz w:val="22"/>
                <w:szCs w:val="22"/>
              </w:rPr>
            </w:pPr>
          </w:p>
        </w:tc>
      </w:tr>
      <w:tr w:rsidR="005F3BAF" w:rsidRPr="00591970" w:rsidTr="006D12F1">
        <w:trPr>
          <w:jc w:val="center"/>
        </w:trPr>
        <w:tc>
          <w:tcPr>
            <w:tcW w:w="0" w:type="auto"/>
            <w:vAlign w:val="center"/>
          </w:tcPr>
          <w:p w:rsidR="005F3BAF" w:rsidRPr="00591970" w:rsidRDefault="005F3BAF" w:rsidP="006D12F1">
            <w:pPr>
              <w:spacing w:before="80"/>
              <w:rPr>
                <w:sz w:val="22"/>
                <w:szCs w:val="22"/>
              </w:rPr>
            </w:pPr>
            <w:r w:rsidRPr="00591970">
              <w:rPr>
                <w:sz w:val="22"/>
                <w:szCs w:val="22"/>
              </w:rPr>
              <w:t>4802.57</w:t>
            </w:r>
          </w:p>
        </w:tc>
        <w:tc>
          <w:tcPr>
            <w:tcW w:w="8101" w:type="dxa"/>
            <w:vMerge/>
            <w:vAlign w:val="center"/>
          </w:tcPr>
          <w:p w:rsidR="005F3BAF" w:rsidRPr="00591970" w:rsidRDefault="005F3BAF" w:rsidP="006D12F1">
            <w:pPr>
              <w:spacing w:before="80"/>
              <w:rPr>
                <w:sz w:val="22"/>
                <w:szCs w:val="22"/>
              </w:rPr>
            </w:pPr>
          </w:p>
        </w:tc>
      </w:tr>
      <w:tr w:rsidR="005F3BAF" w:rsidRPr="00591970" w:rsidTr="006D12F1">
        <w:trPr>
          <w:jc w:val="center"/>
        </w:trPr>
        <w:tc>
          <w:tcPr>
            <w:tcW w:w="0" w:type="auto"/>
            <w:vAlign w:val="center"/>
          </w:tcPr>
          <w:p w:rsidR="005F3BAF" w:rsidRPr="00591970" w:rsidRDefault="005F3BAF" w:rsidP="006D12F1">
            <w:pPr>
              <w:spacing w:before="80"/>
              <w:rPr>
                <w:sz w:val="22"/>
                <w:szCs w:val="22"/>
              </w:rPr>
            </w:pPr>
            <w:r w:rsidRPr="00591970">
              <w:rPr>
                <w:sz w:val="22"/>
                <w:szCs w:val="22"/>
              </w:rPr>
              <w:t>4802.58.10.99</w:t>
            </w:r>
          </w:p>
        </w:tc>
        <w:tc>
          <w:tcPr>
            <w:tcW w:w="8101" w:type="dxa"/>
            <w:vMerge w:val="restart"/>
            <w:vAlign w:val="center"/>
          </w:tcPr>
          <w:p w:rsidR="005F3BAF" w:rsidRPr="00591970" w:rsidRDefault="005F3BAF" w:rsidP="006D12F1">
            <w:pPr>
              <w:spacing w:before="80"/>
              <w:rPr>
                <w:sz w:val="22"/>
                <w:szCs w:val="22"/>
              </w:rPr>
            </w:pPr>
            <w:r w:rsidRPr="00591970">
              <w:rPr>
                <w:sz w:val="22"/>
                <w:szCs w:val="22"/>
              </w:rPr>
              <w:t xml:space="preserve">Yalnızca Braille </w:t>
            </w:r>
            <w:proofErr w:type="gramStart"/>
            <w:r w:rsidRPr="00591970">
              <w:rPr>
                <w:sz w:val="22"/>
                <w:szCs w:val="22"/>
              </w:rPr>
              <w:t>kağıdı</w:t>
            </w:r>
            <w:proofErr w:type="gramEnd"/>
          </w:p>
        </w:tc>
      </w:tr>
      <w:tr w:rsidR="005F3BAF" w:rsidRPr="00591970" w:rsidTr="006D12F1">
        <w:trPr>
          <w:jc w:val="center"/>
        </w:trPr>
        <w:tc>
          <w:tcPr>
            <w:tcW w:w="0" w:type="auto"/>
            <w:vAlign w:val="center"/>
          </w:tcPr>
          <w:p w:rsidR="005F3BAF" w:rsidRPr="00591970" w:rsidRDefault="005F3BAF" w:rsidP="006D12F1">
            <w:pPr>
              <w:spacing w:before="80"/>
              <w:rPr>
                <w:sz w:val="22"/>
                <w:szCs w:val="22"/>
              </w:rPr>
            </w:pPr>
            <w:r w:rsidRPr="00591970">
              <w:rPr>
                <w:sz w:val="22"/>
                <w:szCs w:val="22"/>
              </w:rPr>
              <w:t>4802.58.90.99</w:t>
            </w:r>
          </w:p>
        </w:tc>
        <w:tc>
          <w:tcPr>
            <w:tcW w:w="8101" w:type="dxa"/>
            <w:vMerge/>
            <w:vAlign w:val="center"/>
          </w:tcPr>
          <w:p w:rsidR="005F3BAF" w:rsidRPr="00591970" w:rsidRDefault="005F3BAF" w:rsidP="006D12F1">
            <w:pPr>
              <w:spacing w:before="80"/>
              <w:rPr>
                <w:sz w:val="22"/>
                <w:szCs w:val="22"/>
              </w:rPr>
            </w:pPr>
          </w:p>
        </w:tc>
      </w:tr>
      <w:tr w:rsidR="005F3BAF" w:rsidRPr="00591970" w:rsidTr="006D12F1">
        <w:trPr>
          <w:jc w:val="center"/>
        </w:trPr>
        <w:tc>
          <w:tcPr>
            <w:tcW w:w="0" w:type="auto"/>
            <w:vAlign w:val="center"/>
          </w:tcPr>
          <w:p w:rsidR="005F3BAF" w:rsidRPr="00591970" w:rsidRDefault="005F3BAF" w:rsidP="006D12F1">
            <w:pPr>
              <w:spacing w:before="80"/>
              <w:rPr>
                <w:sz w:val="22"/>
                <w:szCs w:val="22"/>
              </w:rPr>
            </w:pPr>
            <w:r w:rsidRPr="00591970">
              <w:rPr>
                <w:sz w:val="22"/>
                <w:szCs w:val="22"/>
              </w:rPr>
              <w:t>4802.61.80</w:t>
            </w:r>
          </w:p>
        </w:tc>
        <w:tc>
          <w:tcPr>
            <w:tcW w:w="8101" w:type="dxa"/>
            <w:vMerge w:val="restart"/>
            <w:vAlign w:val="center"/>
          </w:tcPr>
          <w:p w:rsidR="005F3BAF" w:rsidRPr="00591970" w:rsidRDefault="005F3BAF" w:rsidP="006D12F1">
            <w:pPr>
              <w:spacing w:before="80"/>
              <w:rPr>
                <w:sz w:val="22"/>
                <w:szCs w:val="22"/>
              </w:rPr>
            </w:pPr>
            <w:r w:rsidRPr="00591970">
              <w:rPr>
                <w:sz w:val="22"/>
                <w:szCs w:val="22"/>
              </w:rPr>
              <w:t xml:space="preserve">Yalnızca Braille </w:t>
            </w:r>
            <w:proofErr w:type="gramStart"/>
            <w:r w:rsidRPr="00591970">
              <w:rPr>
                <w:sz w:val="22"/>
                <w:szCs w:val="22"/>
              </w:rPr>
              <w:t>kağıdı</w:t>
            </w:r>
            <w:proofErr w:type="gramEnd"/>
          </w:p>
        </w:tc>
      </w:tr>
      <w:tr w:rsidR="005F3BAF" w:rsidRPr="00591970" w:rsidTr="006D12F1">
        <w:trPr>
          <w:jc w:val="center"/>
        </w:trPr>
        <w:tc>
          <w:tcPr>
            <w:tcW w:w="0" w:type="auto"/>
            <w:vAlign w:val="center"/>
          </w:tcPr>
          <w:p w:rsidR="005F3BAF" w:rsidRPr="00591970" w:rsidRDefault="005F3BAF" w:rsidP="006D12F1">
            <w:pPr>
              <w:spacing w:before="80"/>
              <w:rPr>
                <w:sz w:val="22"/>
                <w:szCs w:val="22"/>
              </w:rPr>
            </w:pPr>
            <w:r w:rsidRPr="00591970">
              <w:rPr>
                <w:sz w:val="22"/>
                <w:szCs w:val="22"/>
              </w:rPr>
              <w:t>4802.62</w:t>
            </w:r>
          </w:p>
        </w:tc>
        <w:tc>
          <w:tcPr>
            <w:tcW w:w="8101" w:type="dxa"/>
            <w:vMerge/>
            <w:vAlign w:val="center"/>
          </w:tcPr>
          <w:p w:rsidR="005F3BAF" w:rsidRPr="00591970" w:rsidRDefault="005F3BAF" w:rsidP="006D12F1">
            <w:pPr>
              <w:spacing w:before="80"/>
              <w:rPr>
                <w:sz w:val="22"/>
                <w:szCs w:val="22"/>
              </w:rPr>
            </w:pPr>
          </w:p>
        </w:tc>
      </w:tr>
      <w:tr w:rsidR="005F3BAF" w:rsidRPr="00591970" w:rsidTr="006D12F1">
        <w:trPr>
          <w:jc w:val="center"/>
        </w:trPr>
        <w:tc>
          <w:tcPr>
            <w:tcW w:w="0" w:type="auto"/>
            <w:vAlign w:val="center"/>
          </w:tcPr>
          <w:p w:rsidR="005F3BAF" w:rsidRPr="00591970" w:rsidRDefault="005F3BAF" w:rsidP="006D12F1">
            <w:pPr>
              <w:spacing w:before="80"/>
              <w:rPr>
                <w:sz w:val="22"/>
                <w:szCs w:val="22"/>
              </w:rPr>
            </w:pPr>
            <w:r w:rsidRPr="00591970">
              <w:rPr>
                <w:sz w:val="22"/>
                <w:szCs w:val="22"/>
              </w:rPr>
              <w:t>4805.91</w:t>
            </w:r>
          </w:p>
        </w:tc>
        <w:tc>
          <w:tcPr>
            <w:tcW w:w="8101" w:type="dxa"/>
            <w:vAlign w:val="center"/>
          </w:tcPr>
          <w:p w:rsidR="005F3BAF" w:rsidRPr="00591970" w:rsidRDefault="005F3BAF" w:rsidP="006D12F1">
            <w:pPr>
              <w:spacing w:before="80"/>
              <w:rPr>
                <w:sz w:val="22"/>
                <w:szCs w:val="22"/>
              </w:rPr>
            </w:pPr>
            <w:r w:rsidRPr="00591970">
              <w:rPr>
                <w:sz w:val="22"/>
                <w:szCs w:val="22"/>
              </w:rPr>
              <w:t xml:space="preserve">Yalnızca Braille </w:t>
            </w:r>
            <w:proofErr w:type="gramStart"/>
            <w:r w:rsidRPr="00591970">
              <w:rPr>
                <w:sz w:val="22"/>
                <w:szCs w:val="22"/>
              </w:rPr>
              <w:t>kağıdı</w:t>
            </w:r>
            <w:proofErr w:type="gramEnd"/>
          </w:p>
        </w:tc>
      </w:tr>
      <w:tr w:rsidR="005F3BAF" w:rsidRPr="00591970" w:rsidTr="006D12F1">
        <w:trPr>
          <w:jc w:val="center"/>
        </w:trPr>
        <w:tc>
          <w:tcPr>
            <w:tcW w:w="0" w:type="auto"/>
            <w:vAlign w:val="center"/>
          </w:tcPr>
          <w:p w:rsidR="005F3BAF" w:rsidRPr="00591970" w:rsidRDefault="005F3BAF" w:rsidP="006D12F1">
            <w:pPr>
              <w:spacing w:before="80"/>
              <w:rPr>
                <w:sz w:val="22"/>
                <w:szCs w:val="22"/>
              </w:rPr>
            </w:pPr>
            <w:r w:rsidRPr="00591970">
              <w:rPr>
                <w:sz w:val="22"/>
                <w:szCs w:val="22"/>
              </w:rPr>
              <w:t>4805.92</w:t>
            </w:r>
          </w:p>
        </w:tc>
        <w:tc>
          <w:tcPr>
            <w:tcW w:w="8101" w:type="dxa"/>
            <w:vAlign w:val="center"/>
          </w:tcPr>
          <w:p w:rsidR="005F3BAF" w:rsidRPr="00591970" w:rsidRDefault="005F3BAF" w:rsidP="006D12F1">
            <w:pPr>
              <w:spacing w:before="80"/>
              <w:rPr>
                <w:sz w:val="22"/>
                <w:szCs w:val="22"/>
              </w:rPr>
            </w:pPr>
            <w:r w:rsidRPr="00591970">
              <w:rPr>
                <w:sz w:val="22"/>
                <w:szCs w:val="22"/>
              </w:rPr>
              <w:t xml:space="preserve">Yalnızca Braille </w:t>
            </w:r>
            <w:proofErr w:type="gramStart"/>
            <w:r w:rsidRPr="00591970">
              <w:rPr>
                <w:sz w:val="22"/>
                <w:szCs w:val="22"/>
              </w:rPr>
              <w:t>kağıdı</w:t>
            </w:r>
            <w:proofErr w:type="gramEnd"/>
          </w:p>
        </w:tc>
      </w:tr>
      <w:tr w:rsidR="005F3BAF" w:rsidRPr="00591970" w:rsidTr="006D12F1">
        <w:trPr>
          <w:jc w:val="center"/>
        </w:trPr>
        <w:tc>
          <w:tcPr>
            <w:tcW w:w="0" w:type="auto"/>
            <w:vAlign w:val="center"/>
          </w:tcPr>
          <w:p w:rsidR="005F3BAF" w:rsidRPr="00591970" w:rsidRDefault="005F3BAF" w:rsidP="006D12F1">
            <w:pPr>
              <w:spacing w:before="80"/>
              <w:rPr>
                <w:sz w:val="22"/>
                <w:szCs w:val="22"/>
              </w:rPr>
            </w:pPr>
            <w:r w:rsidRPr="00591970">
              <w:rPr>
                <w:sz w:val="22"/>
                <w:szCs w:val="22"/>
              </w:rPr>
              <w:t>4805.93</w:t>
            </w:r>
          </w:p>
        </w:tc>
        <w:tc>
          <w:tcPr>
            <w:tcW w:w="8101" w:type="dxa"/>
            <w:vAlign w:val="center"/>
          </w:tcPr>
          <w:p w:rsidR="005F3BAF" w:rsidRPr="00591970" w:rsidRDefault="005F3BAF" w:rsidP="006D12F1">
            <w:pPr>
              <w:spacing w:before="80"/>
              <w:rPr>
                <w:sz w:val="22"/>
                <w:szCs w:val="22"/>
              </w:rPr>
            </w:pPr>
            <w:r w:rsidRPr="00591970">
              <w:rPr>
                <w:sz w:val="22"/>
                <w:szCs w:val="22"/>
              </w:rPr>
              <w:t xml:space="preserve">Yalnızca Braille </w:t>
            </w:r>
            <w:proofErr w:type="gramStart"/>
            <w:r w:rsidRPr="00591970">
              <w:rPr>
                <w:sz w:val="22"/>
                <w:szCs w:val="22"/>
              </w:rPr>
              <w:t>kağıdı</w:t>
            </w:r>
            <w:proofErr w:type="gramEnd"/>
          </w:p>
        </w:tc>
      </w:tr>
      <w:tr w:rsidR="005F3BAF" w:rsidRPr="00591970" w:rsidTr="006D12F1">
        <w:trPr>
          <w:jc w:val="center"/>
        </w:trPr>
        <w:tc>
          <w:tcPr>
            <w:tcW w:w="0" w:type="auto"/>
            <w:vAlign w:val="center"/>
          </w:tcPr>
          <w:p w:rsidR="005F3BAF" w:rsidRPr="00591970" w:rsidRDefault="005F3BAF" w:rsidP="006D12F1">
            <w:pPr>
              <w:spacing w:before="80"/>
              <w:rPr>
                <w:sz w:val="22"/>
                <w:szCs w:val="22"/>
              </w:rPr>
            </w:pPr>
            <w:r w:rsidRPr="00591970">
              <w:rPr>
                <w:sz w:val="22"/>
                <w:szCs w:val="22"/>
              </w:rPr>
              <w:t>4823.90.40</w:t>
            </w:r>
          </w:p>
        </w:tc>
        <w:tc>
          <w:tcPr>
            <w:tcW w:w="8101" w:type="dxa"/>
            <w:vAlign w:val="center"/>
          </w:tcPr>
          <w:p w:rsidR="005F3BAF" w:rsidRPr="00591970" w:rsidRDefault="005F3BAF" w:rsidP="006D12F1">
            <w:pPr>
              <w:spacing w:before="80"/>
              <w:rPr>
                <w:sz w:val="22"/>
                <w:szCs w:val="22"/>
              </w:rPr>
            </w:pPr>
            <w:r w:rsidRPr="00591970">
              <w:rPr>
                <w:sz w:val="22"/>
                <w:szCs w:val="22"/>
              </w:rPr>
              <w:t xml:space="preserve">Yalnızca Braille </w:t>
            </w:r>
            <w:proofErr w:type="gramStart"/>
            <w:r w:rsidRPr="00591970">
              <w:rPr>
                <w:sz w:val="22"/>
                <w:szCs w:val="22"/>
              </w:rPr>
              <w:t>kağıdı</w:t>
            </w:r>
            <w:proofErr w:type="gramEnd"/>
          </w:p>
        </w:tc>
      </w:tr>
      <w:tr w:rsidR="005F3BAF" w:rsidRPr="00591970" w:rsidTr="006D12F1">
        <w:trPr>
          <w:jc w:val="center"/>
        </w:trPr>
        <w:tc>
          <w:tcPr>
            <w:tcW w:w="0" w:type="auto"/>
            <w:vAlign w:val="center"/>
          </w:tcPr>
          <w:p w:rsidR="005F3BAF" w:rsidRPr="00591970" w:rsidRDefault="005F3BAF" w:rsidP="006D12F1">
            <w:pPr>
              <w:spacing w:before="80"/>
              <w:rPr>
                <w:sz w:val="22"/>
                <w:szCs w:val="22"/>
              </w:rPr>
            </w:pPr>
            <w:r w:rsidRPr="00591970">
              <w:rPr>
                <w:sz w:val="22"/>
                <w:szCs w:val="22"/>
              </w:rPr>
              <w:t>6602.00.00</w:t>
            </w:r>
          </w:p>
        </w:tc>
        <w:tc>
          <w:tcPr>
            <w:tcW w:w="8101" w:type="dxa"/>
            <w:vAlign w:val="center"/>
          </w:tcPr>
          <w:p w:rsidR="005F3BAF" w:rsidRPr="00591970" w:rsidRDefault="005F3BAF" w:rsidP="006D12F1">
            <w:pPr>
              <w:spacing w:before="80"/>
              <w:rPr>
                <w:sz w:val="22"/>
                <w:szCs w:val="22"/>
              </w:rPr>
            </w:pPr>
            <w:r w:rsidRPr="00591970">
              <w:rPr>
                <w:sz w:val="22"/>
                <w:szCs w:val="22"/>
              </w:rPr>
              <w:t>Yalnızca körler ve kısmen görürler için beyaz bastonlar</w:t>
            </w:r>
          </w:p>
        </w:tc>
      </w:tr>
      <w:tr w:rsidR="005F3BAF" w:rsidRPr="00591970" w:rsidTr="006D12F1">
        <w:trPr>
          <w:jc w:val="center"/>
        </w:trPr>
        <w:tc>
          <w:tcPr>
            <w:tcW w:w="0" w:type="auto"/>
            <w:vAlign w:val="center"/>
          </w:tcPr>
          <w:p w:rsidR="005F3BAF" w:rsidRPr="00591970" w:rsidRDefault="005F3BAF" w:rsidP="006D12F1">
            <w:pPr>
              <w:spacing w:before="80"/>
              <w:rPr>
                <w:sz w:val="22"/>
                <w:szCs w:val="22"/>
              </w:rPr>
            </w:pPr>
            <w:r w:rsidRPr="00591970">
              <w:rPr>
                <w:sz w:val="22"/>
                <w:szCs w:val="22"/>
              </w:rPr>
              <w:t>84.69</w:t>
            </w:r>
          </w:p>
        </w:tc>
        <w:tc>
          <w:tcPr>
            <w:tcW w:w="8101" w:type="dxa"/>
            <w:vAlign w:val="center"/>
          </w:tcPr>
          <w:p w:rsidR="005F3BAF" w:rsidRPr="00591970" w:rsidRDefault="005F3BAF" w:rsidP="006D12F1">
            <w:pPr>
              <w:spacing w:before="80"/>
              <w:rPr>
                <w:sz w:val="22"/>
                <w:szCs w:val="22"/>
              </w:rPr>
            </w:pPr>
            <w:r w:rsidRPr="00591970">
              <w:rPr>
                <w:sz w:val="22"/>
                <w:szCs w:val="22"/>
              </w:rPr>
              <w:t>Yalnızca körler ve kısmen görürler için uygun hale getirilmiş olanlar</w:t>
            </w:r>
          </w:p>
        </w:tc>
      </w:tr>
      <w:tr w:rsidR="005F3BAF" w:rsidRPr="00591970" w:rsidTr="006D12F1">
        <w:trPr>
          <w:jc w:val="center"/>
        </w:trPr>
        <w:tc>
          <w:tcPr>
            <w:tcW w:w="0" w:type="auto"/>
            <w:vAlign w:val="center"/>
          </w:tcPr>
          <w:p w:rsidR="005F3BAF" w:rsidRPr="00591970" w:rsidRDefault="005F3BAF" w:rsidP="006D12F1">
            <w:pPr>
              <w:spacing w:before="80"/>
              <w:rPr>
                <w:sz w:val="22"/>
                <w:szCs w:val="22"/>
              </w:rPr>
            </w:pPr>
            <w:r w:rsidRPr="00591970">
              <w:rPr>
                <w:sz w:val="22"/>
                <w:szCs w:val="22"/>
              </w:rPr>
              <w:t>84.71</w:t>
            </w:r>
          </w:p>
        </w:tc>
        <w:tc>
          <w:tcPr>
            <w:tcW w:w="8101" w:type="dxa"/>
            <w:vAlign w:val="center"/>
          </w:tcPr>
          <w:p w:rsidR="005F3BAF" w:rsidRPr="00591970" w:rsidRDefault="005F3BAF" w:rsidP="006D12F1">
            <w:pPr>
              <w:spacing w:before="80"/>
              <w:rPr>
                <w:sz w:val="22"/>
                <w:szCs w:val="22"/>
              </w:rPr>
            </w:pPr>
            <w:r w:rsidRPr="00591970">
              <w:rPr>
                <w:sz w:val="22"/>
                <w:szCs w:val="22"/>
              </w:rPr>
              <w:t xml:space="preserve">Yalnızca körler ve kısmen görürlerin kullandığı kayıtlı malzemenin veya Braille </w:t>
            </w:r>
            <w:proofErr w:type="gramStart"/>
            <w:r w:rsidRPr="00591970">
              <w:rPr>
                <w:sz w:val="22"/>
                <w:szCs w:val="22"/>
              </w:rPr>
              <w:t>kağıtlarının</w:t>
            </w:r>
            <w:proofErr w:type="gramEnd"/>
            <w:r w:rsidRPr="00591970">
              <w:rPr>
                <w:sz w:val="22"/>
                <w:szCs w:val="22"/>
              </w:rPr>
              <w:t xml:space="preserve"> mekanik olarak üretilmesinde kullanılan teçhizat</w:t>
            </w:r>
          </w:p>
        </w:tc>
      </w:tr>
      <w:tr w:rsidR="005F3BAF" w:rsidRPr="00591970" w:rsidTr="006D12F1">
        <w:trPr>
          <w:jc w:val="center"/>
        </w:trPr>
        <w:tc>
          <w:tcPr>
            <w:tcW w:w="0" w:type="auto"/>
            <w:vAlign w:val="center"/>
          </w:tcPr>
          <w:p w:rsidR="005F3BAF" w:rsidRPr="00591970" w:rsidRDefault="005F3BAF" w:rsidP="006D12F1">
            <w:pPr>
              <w:spacing w:before="80"/>
              <w:rPr>
                <w:sz w:val="22"/>
                <w:szCs w:val="22"/>
              </w:rPr>
            </w:pPr>
            <w:r w:rsidRPr="00591970">
              <w:rPr>
                <w:sz w:val="22"/>
                <w:szCs w:val="22"/>
              </w:rPr>
              <w:t>85.19</w:t>
            </w:r>
          </w:p>
        </w:tc>
        <w:tc>
          <w:tcPr>
            <w:tcW w:w="8101" w:type="dxa"/>
            <w:vAlign w:val="center"/>
          </w:tcPr>
          <w:p w:rsidR="005F3BAF" w:rsidRPr="00591970" w:rsidRDefault="005F3BAF" w:rsidP="006D12F1">
            <w:pPr>
              <w:spacing w:before="80"/>
              <w:rPr>
                <w:sz w:val="22"/>
                <w:szCs w:val="22"/>
              </w:rPr>
            </w:pPr>
            <w:r w:rsidRPr="00591970">
              <w:rPr>
                <w:sz w:val="22"/>
                <w:szCs w:val="22"/>
              </w:rPr>
              <w:t xml:space="preserve"> Yalnızca körler ve kısmen görürler için uygun hale getirilmiş ve özel olarak </w:t>
            </w:r>
            <w:proofErr w:type="gramStart"/>
            <w:r w:rsidRPr="00591970">
              <w:rPr>
                <w:sz w:val="22"/>
                <w:szCs w:val="22"/>
              </w:rPr>
              <w:t>dizayn edilmiş</w:t>
            </w:r>
            <w:proofErr w:type="gramEnd"/>
            <w:r w:rsidRPr="00591970">
              <w:rPr>
                <w:sz w:val="22"/>
                <w:szCs w:val="22"/>
              </w:rPr>
              <w:t xml:space="preserve"> pikaplar ve kasetçalarlar</w:t>
            </w:r>
          </w:p>
        </w:tc>
      </w:tr>
      <w:tr w:rsidR="005F3BAF" w:rsidRPr="00591970" w:rsidTr="006D12F1">
        <w:trPr>
          <w:jc w:val="center"/>
        </w:trPr>
        <w:tc>
          <w:tcPr>
            <w:tcW w:w="0" w:type="auto"/>
            <w:vMerge w:val="restart"/>
            <w:vAlign w:val="center"/>
          </w:tcPr>
          <w:p w:rsidR="005F3BAF" w:rsidRPr="00591970" w:rsidRDefault="005F3BAF" w:rsidP="006D12F1">
            <w:pPr>
              <w:spacing w:before="80"/>
              <w:rPr>
                <w:sz w:val="22"/>
                <w:szCs w:val="22"/>
              </w:rPr>
            </w:pPr>
            <w:r w:rsidRPr="00591970">
              <w:rPr>
                <w:sz w:val="22"/>
                <w:szCs w:val="22"/>
              </w:rPr>
              <w:t>85.23</w:t>
            </w:r>
          </w:p>
        </w:tc>
        <w:tc>
          <w:tcPr>
            <w:tcW w:w="8101" w:type="dxa"/>
            <w:vAlign w:val="center"/>
          </w:tcPr>
          <w:p w:rsidR="005F3BAF" w:rsidRPr="00591970" w:rsidRDefault="005F3BAF" w:rsidP="006D12F1">
            <w:pPr>
              <w:spacing w:before="80"/>
              <w:rPr>
                <w:sz w:val="22"/>
                <w:szCs w:val="22"/>
              </w:rPr>
            </w:pPr>
            <w:r w:rsidRPr="00591970">
              <w:rPr>
                <w:sz w:val="22"/>
                <w:szCs w:val="22"/>
              </w:rPr>
              <w:t>Yalnızca</w:t>
            </w:r>
          </w:p>
        </w:tc>
      </w:tr>
      <w:tr w:rsidR="005F3BAF" w:rsidRPr="00591970" w:rsidTr="006D12F1">
        <w:trPr>
          <w:jc w:val="center"/>
        </w:trPr>
        <w:tc>
          <w:tcPr>
            <w:tcW w:w="0" w:type="auto"/>
            <w:vMerge/>
            <w:vAlign w:val="center"/>
          </w:tcPr>
          <w:p w:rsidR="005F3BAF" w:rsidRPr="00591970" w:rsidRDefault="005F3BAF" w:rsidP="006D12F1">
            <w:pPr>
              <w:spacing w:before="80"/>
              <w:rPr>
                <w:sz w:val="22"/>
                <w:szCs w:val="22"/>
              </w:rPr>
            </w:pPr>
          </w:p>
        </w:tc>
        <w:tc>
          <w:tcPr>
            <w:tcW w:w="8101" w:type="dxa"/>
            <w:vAlign w:val="center"/>
          </w:tcPr>
          <w:p w:rsidR="005F3BAF" w:rsidRPr="00591970" w:rsidRDefault="005F3BAF" w:rsidP="006D12F1">
            <w:pPr>
              <w:spacing w:before="80"/>
              <w:rPr>
                <w:sz w:val="22"/>
                <w:szCs w:val="22"/>
              </w:rPr>
            </w:pPr>
            <w:r w:rsidRPr="00591970">
              <w:rPr>
                <w:sz w:val="22"/>
                <w:szCs w:val="22"/>
              </w:rPr>
              <w:t>-Konuşan kitaplar</w:t>
            </w:r>
          </w:p>
        </w:tc>
      </w:tr>
      <w:tr w:rsidR="005F3BAF" w:rsidRPr="00591970" w:rsidTr="006D12F1">
        <w:trPr>
          <w:jc w:val="center"/>
        </w:trPr>
        <w:tc>
          <w:tcPr>
            <w:tcW w:w="0" w:type="auto"/>
            <w:vMerge/>
            <w:vAlign w:val="center"/>
          </w:tcPr>
          <w:p w:rsidR="005F3BAF" w:rsidRPr="00591970" w:rsidRDefault="005F3BAF" w:rsidP="006D12F1">
            <w:pPr>
              <w:spacing w:before="80"/>
              <w:rPr>
                <w:sz w:val="22"/>
                <w:szCs w:val="22"/>
              </w:rPr>
            </w:pPr>
          </w:p>
        </w:tc>
        <w:tc>
          <w:tcPr>
            <w:tcW w:w="8101" w:type="dxa"/>
            <w:vAlign w:val="center"/>
          </w:tcPr>
          <w:p w:rsidR="005F3BAF" w:rsidRPr="00591970" w:rsidRDefault="005F3BAF" w:rsidP="006D12F1">
            <w:pPr>
              <w:spacing w:before="80"/>
              <w:rPr>
                <w:sz w:val="22"/>
                <w:szCs w:val="22"/>
              </w:rPr>
            </w:pPr>
            <w:r w:rsidRPr="00591970">
              <w:rPr>
                <w:sz w:val="22"/>
                <w:szCs w:val="22"/>
              </w:rPr>
              <w:t xml:space="preserve">-Braille </w:t>
            </w:r>
            <w:proofErr w:type="gramStart"/>
            <w:r w:rsidRPr="00591970">
              <w:rPr>
                <w:sz w:val="22"/>
                <w:szCs w:val="22"/>
              </w:rPr>
              <w:t>kağıdı</w:t>
            </w:r>
            <w:proofErr w:type="gramEnd"/>
            <w:r w:rsidRPr="00591970">
              <w:rPr>
                <w:sz w:val="22"/>
                <w:szCs w:val="22"/>
              </w:rPr>
              <w:t xml:space="preserve"> ve konuşan kitapların üretimi için manyetik bantlar ve kasetler</w:t>
            </w:r>
          </w:p>
        </w:tc>
      </w:tr>
      <w:tr w:rsidR="005F3BAF" w:rsidRPr="00591970" w:rsidTr="006D12F1">
        <w:trPr>
          <w:jc w:val="center"/>
        </w:trPr>
        <w:tc>
          <w:tcPr>
            <w:tcW w:w="0" w:type="auto"/>
            <w:vAlign w:val="center"/>
          </w:tcPr>
          <w:p w:rsidR="005F3BAF" w:rsidRPr="00591970" w:rsidRDefault="005F3BAF" w:rsidP="006D12F1">
            <w:pPr>
              <w:spacing w:before="80"/>
              <w:rPr>
                <w:sz w:val="22"/>
                <w:szCs w:val="22"/>
              </w:rPr>
            </w:pPr>
            <w:r w:rsidRPr="00591970">
              <w:rPr>
                <w:sz w:val="22"/>
                <w:szCs w:val="22"/>
              </w:rPr>
              <w:t>9013.80</w:t>
            </w:r>
          </w:p>
        </w:tc>
        <w:tc>
          <w:tcPr>
            <w:tcW w:w="8101" w:type="dxa"/>
            <w:vAlign w:val="center"/>
          </w:tcPr>
          <w:p w:rsidR="005F3BAF" w:rsidRPr="00591970" w:rsidRDefault="005F3BAF" w:rsidP="006D12F1">
            <w:pPr>
              <w:spacing w:before="80"/>
              <w:rPr>
                <w:sz w:val="22"/>
                <w:szCs w:val="22"/>
              </w:rPr>
            </w:pPr>
            <w:r w:rsidRPr="00591970">
              <w:rPr>
                <w:sz w:val="22"/>
                <w:szCs w:val="22"/>
              </w:rPr>
              <w:t>Yalnızca Körler ve kısmen görürler için büyütücü televizyon ekranları</w:t>
            </w:r>
          </w:p>
        </w:tc>
      </w:tr>
      <w:tr w:rsidR="005F3BAF" w:rsidRPr="00591970" w:rsidTr="006D12F1">
        <w:trPr>
          <w:jc w:val="center"/>
        </w:trPr>
        <w:tc>
          <w:tcPr>
            <w:tcW w:w="0" w:type="auto"/>
            <w:vMerge w:val="restart"/>
            <w:vAlign w:val="center"/>
          </w:tcPr>
          <w:p w:rsidR="005F3BAF" w:rsidRPr="00591970" w:rsidRDefault="005F3BAF" w:rsidP="006D12F1">
            <w:pPr>
              <w:spacing w:before="80"/>
              <w:rPr>
                <w:sz w:val="22"/>
                <w:szCs w:val="22"/>
              </w:rPr>
            </w:pPr>
            <w:r w:rsidRPr="00591970">
              <w:rPr>
                <w:sz w:val="22"/>
                <w:szCs w:val="22"/>
              </w:rPr>
              <w:t>9021.90.90</w:t>
            </w:r>
          </w:p>
        </w:tc>
        <w:tc>
          <w:tcPr>
            <w:tcW w:w="8101" w:type="dxa"/>
            <w:vAlign w:val="center"/>
          </w:tcPr>
          <w:p w:rsidR="005F3BAF" w:rsidRPr="00591970" w:rsidRDefault="005F3BAF" w:rsidP="006D12F1">
            <w:pPr>
              <w:spacing w:before="80"/>
              <w:rPr>
                <w:sz w:val="22"/>
                <w:szCs w:val="22"/>
              </w:rPr>
            </w:pPr>
            <w:r w:rsidRPr="00591970">
              <w:rPr>
                <w:sz w:val="22"/>
                <w:szCs w:val="22"/>
              </w:rPr>
              <w:t>Yalnızca</w:t>
            </w:r>
          </w:p>
        </w:tc>
      </w:tr>
      <w:tr w:rsidR="005F3BAF" w:rsidRPr="00591970" w:rsidTr="006D12F1">
        <w:trPr>
          <w:jc w:val="center"/>
        </w:trPr>
        <w:tc>
          <w:tcPr>
            <w:tcW w:w="0" w:type="auto"/>
            <w:vMerge/>
            <w:vAlign w:val="center"/>
          </w:tcPr>
          <w:p w:rsidR="005F3BAF" w:rsidRPr="00591970" w:rsidRDefault="005F3BAF" w:rsidP="006D12F1">
            <w:pPr>
              <w:spacing w:before="80"/>
              <w:rPr>
                <w:sz w:val="22"/>
                <w:szCs w:val="22"/>
              </w:rPr>
            </w:pPr>
          </w:p>
        </w:tc>
        <w:tc>
          <w:tcPr>
            <w:tcW w:w="8101" w:type="dxa"/>
            <w:vAlign w:val="center"/>
          </w:tcPr>
          <w:p w:rsidR="005F3BAF" w:rsidRPr="00591970" w:rsidRDefault="005F3BAF" w:rsidP="006D12F1">
            <w:pPr>
              <w:spacing w:before="80"/>
              <w:rPr>
                <w:sz w:val="22"/>
                <w:szCs w:val="22"/>
              </w:rPr>
            </w:pPr>
            <w:r w:rsidRPr="00591970">
              <w:rPr>
                <w:sz w:val="22"/>
                <w:szCs w:val="22"/>
              </w:rPr>
              <w:t xml:space="preserve">-Körler ve kısmen görürler için elektronik yer saptayıcı ve engel </w:t>
            </w:r>
            <w:proofErr w:type="spellStart"/>
            <w:r w:rsidRPr="00591970">
              <w:rPr>
                <w:sz w:val="22"/>
                <w:szCs w:val="22"/>
              </w:rPr>
              <w:t>dedektörü</w:t>
            </w:r>
            <w:proofErr w:type="spellEnd"/>
          </w:p>
        </w:tc>
      </w:tr>
      <w:tr w:rsidR="005F3BAF" w:rsidRPr="00591970" w:rsidTr="006D12F1">
        <w:trPr>
          <w:jc w:val="center"/>
        </w:trPr>
        <w:tc>
          <w:tcPr>
            <w:tcW w:w="0" w:type="auto"/>
            <w:vMerge/>
            <w:vAlign w:val="center"/>
          </w:tcPr>
          <w:p w:rsidR="005F3BAF" w:rsidRPr="00591970" w:rsidRDefault="005F3BAF" w:rsidP="006D12F1">
            <w:pPr>
              <w:spacing w:before="80"/>
              <w:rPr>
                <w:sz w:val="22"/>
                <w:szCs w:val="22"/>
              </w:rPr>
            </w:pPr>
          </w:p>
        </w:tc>
        <w:tc>
          <w:tcPr>
            <w:tcW w:w="8101" w:type="dxa"/>
            <w:vAlign w:val="center"/>
          </w:tcPr>
          <w:p w:rsidR="005F3BAF" w:rsidRPr="00591970" w:rsidRDefault="005F3BAF" w:rsidP="006D12F1">
            <w:pPr>
              <w:spacing w:before="80"/>
              <w:rPr>
                <w:sz w:val="22"/>
                <w:szCs w:val="22"/>
              </w:rPr>
            </w:pPr>
            <w:r w:rsidRPr="00591970">
              <w:rPr>
                <w:sz w:val="22"/>
                <w:szCs w:val="22"/>
              </w:rPr>
              <w:t>-Körler ve kısmen görürler için büyütücü televizyon ekranları</w:t>
            </w:r>
          </w:p>
        </w:tc>
      </w:tr>
      <w:tr w:rsidR="005F3BAF" w:rsidRPr="00591970" w:rsidTr="006D12F1">
        <w:trPr>
          <w:jc w:val="center"/>
        </w:trPr>
        <w:tc>
          <w:tcPr>
            <w:tcW w:w="0" w:type="auto"/>
            <w:vMerge/>
            <w:vAlign w:val="center"/>
          </w:tcPr>
          <w:p w:rsidR="005F3BAF" w:rsidRPr="00591970" w:rsidRDefault="005F3BAF" w:rsidP="006D12F1">
            <w:pPr>
              <w:spacing w:before="80"/>
              <w:rPr>
                <w:sz w:val="22"/>
                <w:szCs w:val="22"/>
              </w:rPr>
            </w:pPr>
          </w:p>
        </w:tc>
        <w:tc>
          <w:tcPr>
            <w:tcW w:w="8101" w:type="dxa"/>
            <w:vAlign w:val="center"/>
          </w:tcPr>
          <w:p w:rsidR="005F3BAF" w:rsidRPr="00591970" w:rsidRDefault="005F3BAF" w:rsidP="006D12F1">
            <w:pPr>
              <w:spacing w:before="80"/>
              <w:rPr>
                <w:sz w:val="22"/>
                <w:szCs w:val="22"/>
              </w:rPr>
            </w:pPr>
            <w:r w:rsidRPr="00591970">
              <w:rPr>
                <w:sz w:val="22"/>
                <w:szCs w:val="22"/>
              </w:rPr>
              <w:t>-Körler ve kısmen görürler için elektronik okuma makineleri</w:t>
            </w:r>
          </w:p>
        </w:tc>
      </w:tr>
      <w:tr w:rsidR="005F3BAF" w:rsidRPr="00591970" w:rsidTr="006D12F1">
        <w:trPr>
          <w:jc w:val="center"/>
        </w:trPr>
        <w:tc>
          <w:tcPr>
            <w:tcW w:w="0" w:type="auto"/>
            <w:vAlign w:val="center"/>
          </w:tcPr>
          <w:p w:rsidR="005F3BAF" w:rsidRPr="00591970" w:rsidRDefault="005F3BAF" w:rsidP="006D12F1">
            <w:pPr>
              <w:spacing w:before="80"/>
              <w:rPr>
                <w:sz w:val="22"/>
                <w:szCs w:val="22"/>
              </w:rPr>
            </w:pPr>
            <w:r w:rsidRPr="00591970">
              <w:rPr>
                <w:sz w:val="22"/>
                <w:szCs w:val="22"/>
              </w:rPr>
              <w:t>9023.00.80</w:t>
            </w:r>
          </w:p>
        </w:tc>
        <w:tc>
          <w:tcPr>
            <w:tcW w:w="8101" w:type="dxa"/>
            <w:vAlign w:val="center"/>
          </w:tcPr>
          <w:p w:rsidR="005F3BAF" w:rsidRPr="00591970" w:rsidRDefault="005F3BAF" w:rsidP="006D12F1">
            <w:pPr>
              <w:spacing w:before="80"/>
              <w:rPr>
                <w:sz w:val="22"/>
                <w:szCs w:val="22"/>
              </w:rPr>
            </w:pPr>
            <w:r w:rsidRPr="00591970">
              <w:rPr>
                <w:sz w:val="22"/>
                <w:szCs w:val="22"/>
              </w:rPr>
              <w:t>Yalnızca körler veya kısmen görürlerin kullanması için özet olarak tasarlanmış öğretim araçları ve gereçleri</w:t>
            </w:r>
          </w:p>
        </w:tc>
      </w:tr>
      <w:tr w:rsidR="005F3BAF" w:rsidRPr="00591970" w:rsidTr="006D12F1">
        <w:trPr>
          <w:jc w:val="center"/>
        </w:trPr>
        <w:tc>
          <w:tcPr>
            <w:tcW w:w="0" w:type="auto"/>
            <w:vAlign w:val="center"/>
          </w:tcPr>
          <w:p w:rsidR="005F3BAF" w:rsidRPr="00591970" w:rsidRDefault="005F3BAF" w:rsidP="006D12F1">
            <w:pPr>
              <w:spacing w:before="80"/>
              <w:rPr>
                <w:sz w:val="22"/>
                <w:szCs w:val="22"/>
              </w:rPr>
            </w:pPr>
            <w:r w:rsidRPr="00591970">
              <w:rPr>
                <w:sz w:val="22"/>
                <w:szCs w:val="22"/>
              </w:rPr>
              <w:t>91.02</w:t>
            </w:r>
          </w:p>
        </w:tc>
        <w:tc>
          <w:tcPr>
            <w:tcW w:w="8101" w:type="dxa"/>
            <w:vAlign w:val="center"/>
          </w:tcPr>
          <w:p w:rsidR="005F3BAF" w:rsidRPr="00591970" w:rsidRDefault="005F3BAF" w:rsidP="006D12F1">
            <w:pPr>
              <w:spacing w:before="80"/>
              <w:rPr>
                <w:sz w:val="22"/>
                <w:szCs w:val="22"/>
              </w:rPr>
            </w:pPr>
            <w:r w:rsidRPr="00591970">
              <w:rPr>
                <w:sz w:val="22"/>
                <w:szCs w:val="22"/>
              </w:rPr>
              <w:t>Yalnızca Braille saatleri (değerli metallerden yapılanlar hariç)</w:t>
            </w:r>
          </w:p>
        </w:tc>
      </w:tr>
      <w:tr w:rsidR="005F3BAF" w:rsidRPr="00591970" w:rsidTr="006D12F1">
        <w:trPr>
          <w:jc w:val="center"/>
        </w:trPr>
        <w:tc>
          <w:tcPr>
            <w:tcW w:w="0" w:type="auto"/>
            <w:vAlign w:val="center"/>
          </w:tcPr>
          <w:p w:rsidR="005F3BAF" w:rsidRPr="00591970" w:rsidRDefault="005F3BAF" w:rsidP="006D12F1">
            <w:pPr>
              <w:spacing w:before="80"/>
              <w:rPr>
                <w:sz w:val="22"/>
                <w:szCs w:val="22"/>
              </w:rPr>
            </w:pPr>
            <w:r w:rsidRPr="00591970">
              <w:rPr>
                <w:sz w:val="22"/>
                <w:szCs w:val="22"/>
              </w:rPr>
              <w:t>9504.90.90</w:t>
            </w:r>
          </w:p>
        </w:tc>
        <w:tc>
          <w:tcPr>
            <w:tcW w:w="8101" w:type="dxa"/>
            <w:vAlign w:val="center"/>
          </w:tcPr>
          <w:p w:rsidR="005F3BAF" w:rsidRPr="00591970" w:rsidRDefault="005F3BAF" w:rsidP="006D12F1">
            <w:pPr>
              <w:spacing w:before="80"/>
              <w:rPr>
                <w:sz w:val="22"/>
                <w:szCs w:val="22"/>
              </w:rPr>
            </w:pPr>
            <w:r w:rsidRPr="00591970">
              <w:rPr>
                <w:sz w:val="22"/>
                <w:szCs w:val="22"/>
              </w:rPr>
              <w:t xml:space="preserve">Yalnızca körler ve kısmen görürlerin kullanması için özellikle uyarlanmış masa oyunları ve aksesuarlar. </w:t>
            </w:r>
          </w:p>
        </w:tc>
      </w:tr>
      <w:tr w:rsidR="005F3BAF" w:rsidRPr="00591970" w:rsidTr="006D12F1">
        <w:trPr>
          <w:jc w:val="center"/>
        </w:trPr>
        <w:tc>
          <w:tcPr>
            <w:tcW w:w="0" w:type="auto"/>
            <w:vAlign w:val="center"/>
          </w:tcPr>
          <w:p w:rsidR="005F3BAF" w:rsidRPr="00591970" w:rsidRDefault="005F3BAF" w:rsidP="006D12F1">
            <w:pPr>
              <w:spacing w:before="80"/>
              <w:rPr>
                <w:sz w:val="22"/>
                <w:szCs w:val="22"/>
              </w:rPr>
            </w:pPr>
            <w:proofErr w:type="gramStart"/>
            <w:r w:rsidRPr="00591970">
              <w:rPr>
                <w:sz w:val="22"/>
                <w:szCs w:val="22"/>
              </w:rPr>
              <w:t>çeşitli</w:t>
            </w:r>
            <w:proofErr w:type="gramEnd"/>
          </w:p>
        </w:tc>
        <w:tc>
          <w:tcPr>
            <w:tcW w:w="8101" w:type="dxa"/>
            <w:vAlign w:val="center"/>
          </w:tcPr>
          <w:p w:rsidR="005F3BAF" w:rsidRPr="00591970" w:rsidRDefault="005F3BAF" w:rsidP="006D12F1">
            <w:pPr>
              <w:spacing w:before="80"/>
              <w:rPr>
                <w:sz w:val="22"/>
                <w:szCs w:val="22"/>
              </w:rPr>
            </w:pPr>
            <w:r w:rsidRPr="00591970">
              <w:rPr>
                <w:sz w:val="22"/>
                <w:szCs w:val="22"/>
              </w:rPr>
              <w:t>Körler ve kısmen görürlerin eğitsel, bilimsel ve kültürel gelişimleri için özel olarak tasarlanmış diğer tüm parçalar.</w:t>
            </w:r>
          </w:p>
        </w:tc>
      </w:tr>
    </w:tbl>
    <w:p w:rsidR="005F3BAF" w:rsidRPr="00C3220E" w:rsidRDefault="005F3BAF" w:rsidP="005F3BAF">
      <w:pPr>
        <w:tabs>
          <w:tab w:val="left" w:pos="1698"/>
        </w:tabs>
        <w:spacing w:before="120"/>
        <w:rPr>
          <w:sz w:val="22"/>
          <w:szCs w:val="22"/>
        </w:rPr>
      </w:pPr>
      <w:r w:rsidRPr="00C3220E">
        <w:rPr>
          <w:sz w:val="22"/>
          <w:szCs w:val="22"/>
        </w:rPr>
        <w:tab/>
      </w:r>
    </w:p>
    <w:p w:rsidR="005F3BAF" w:rsidRPr="00C3220E" w:rsidRDefault="005F3BAF" w:rsidP="005F3BAF">
      <w:pPr>
        <w:spacing w:before="120"/>
        <w:jc w:val="right"/>
        <w:rPr>
          <w:rFonts w:eastAsia="Times New Roman"/>
          <w:b/>
          <w:sz w:val="22"/>
          <w:szCs w:val="22"/>
        </w:rPr>
      </w:pPr>
    </w:p>
    <w:p w:rsidR="005F3BAF" w:rsidRPr="00C3220E" w:rsidRDefault="005F3BAF" w:rsidP="005F3BAF">
      <w:pPr>
        <w:spacing w:before="120"/>
        <w:jc w:val="right"/>
        <w:rPr>
          <w:rFonts w:eastAsia="Times New Roman"/>
          <w:b/>
          <w:sz w:val="22"/>
          <w:szCs w:val="22"/>
        </w:rPr>
      </w:pPr>
    </w:p>
    <w:p w:rsidR="005F3BAF" w:rsidRPr="00C3220E" w:rsidRDefault="005F3BAF" w:rsidP="005F3BAF">
      <w:pPr>
        <w:spacing w:before="120"/>
        <w:jc w:val="right"/>
        <w:rPr>
          <w:rFonts w:eastAsia="Times New Roman"/>
          <w:b/>
          <w:sz w:val="22"/>
          <w:szCs w:val="22"/>
        </w:rPr>
      </w:pPr>
      <w:r w:rsidRPr="00C3220E">
        <w:rPr>
          <w:rFonts w:ascii="Calibri" w:eastAsia="Times New Roman" w:hAnsi="Calibri"/>
          <w:b/>
          <w:sz w:val="22"/>
          <w:szCs w:val="22"/>
          <w:lang w:eastAsia="tr-TR"/>
        </w:rPr>
        <w:br w:type="page"/>
      </w:r>
      <w:bookmarkStart w:id="14" w:name="Ek13"/>
      <w:bookmarkEnd w:id="14"/>
      <w:r w:rsidRPr="00C3220E">
        <w:rPr>
          <w:rFonts w:eastAsia="Times New Roman"/>
          <w:b/>
          <w:sz w:val="22"/>
          <w:szCs w:val="22"/>
        </w:rPr>
        <w:lastRenderedPageBreak/>
        <w:t>EK-13</w:t>
      </w:r>
    </w:p>
    <w:p w:rsidR="005F3BAF" w:rsidRPr="00C3220E" w:rsidRDefault="005F3BAF" w:rsidP="005F3BAF">
      <w:pPr>
        <w:spacing w:before="120"/>
        <w:jc w:val="center"/>
        <w:rPr>
          <w:rFonts w:eastAsia="Times New Roman"/>
          <w:b/>
          <w:sz w:val="22"/>
          <w:szCs w:val="22"/>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30" w:type="dxa"/>
          <w:right w:w="30" w:type="dxa"/>
        </w:tblCellMar>
        <w:tblLook w:val="0000" w:firstRow="0" w:lastRow="0" w:firstColumn="0" w:lastColumn="0" w:noHBand="0" w:noVBand="0"/>
      </w:tblPr>
      <w:tblGrid>
        <w:gridCol w:w="1650"/>
        <w:gridCol w:w="2705"/>
        <w:gridCol w:w="2847"/>
      </w:tblGrid>
      <w:tr w:rsidR="005F3BAF" w:rsidRPr="00C3220E" w:rsidTr="006D12F1">
        <w:trPr>
          <w:trHeight w:val="20"/>
          <w:tblHeader/>
          <w:jc w:val="center"/>
        </w:trPr>
        <w:tc>
          <w:tcPr>
            <w:tcW w:w="7202" w:type="dxa"/>
            <w:gridSpan w:val="3"/>
            <w:shd w:val="clear" w:color="auto" w:fill="E6E6E6"/>
          </w:tcPr>
          <w:p w:rsidR="005F3BAF" w:rsidRPr="00C3220E" w:rsidRDefault="005F3BAF" w:rsidP="006D12F1">
            <w:pPr>
              <w:adjustRightInd w:val="0"/>
              <w:spacing w:before="120"/>
              <w:jc w:val="center"/>
              <w:rPr>
                <w:rFonts w:eastAsia="Times New Roman"/>
                <w:b/>
                <w:bCs/>
                <w:color w:val="000000"/>
                <w:sz w:val="20"/>
                <w:szCs w:val="20"/>
              </w:rPr>
            </w:pPr>
            <w:r w:rsidRPr="00C3220E">
              <w:rPr>
                <w:rFonts w:eastAsia="Times New Roman"/>
                <w:b/>
                <w:bCs/>
                <w:color w:val="000000"/>
                <w:sz w:val="20"/>
                <w:szCs w:val="20"/>
              </w:rPr>
              <w:t>DÖKME GELEN EŞYADA EKSİKLİK VE FAZLALIK ORANLARI</w:t>
            </w:r>
          </w:p>
        </w:tc>
      </w:tr>
      <w:tr w:rsidR="005F3BAF" w:rsidRPr="00C3220E" w:rsidTr="006D12F1">
        <w:trPr>
          <w:trHeight w:val="20"/>
          <w:tblHeader/>
          <w:jc w:val="center"/>
        </w:trPr>
        <w:tc>
          <w:tcPr>
            <w:tcW w:w="1650" w:type="dxa"/>
            <w:shd w:val="clear" w:color="auto" w:fill="E6E6E6"/>
          </w:tcPr>
          <w:p w:rsidR="005F3BAF" w:rsidRPr="00C3220E" w:rsidRDefault="005F3BAF" w:rsidP="006D12F1">
            <w:pPr>
              <w:adjustRightInd w:val="0"/>
              <w:spacing w:before="120"/>
              <w:jc w:val="center"/>
              <w:rPr>
                <w:rFonts w:eastAsia="Times New Roman"/>
                <w:b/>
                <w:bCs/>
                <w:color w:val="000000"/>
                <w:sz w:val="20"/>
                <w:szCs w:val="20"/>
              </w:rPr>
            </w:pPr>
            <w:proofErr w:type="gramStart"/>
            <w:r w:rsidRPr="00C3220E">
              <w:rPr>
                <w:rFonts w:eastAsia="Times New Roman"/>
                <w:b/>
                <w:bCs/>
                <w:color w:val="000000"/>
                <w:sz w:val="20"/>
                <w:szCs w:val="20"/>
              </w:rPr>
              <w:t>G.T.İ</w:t>
            </w:r>
            <w:proofErr w:type="gramEnd"/>
            <w:r w:rsidRPr="00C3220E">
              <w:rPr>
                <w:rFonts w:eastAsia="Times New Roman"/>
                <w:b/>
                <w:bCs/>
                <w:color w:val="000000"/>
                <w:sz w:val="20"/>
                <w:szCs w:val="20"/>
              </w:rPr>
              <w:t>.P</w:t>
            </w:r>
          </w:p>
        </w:tc>
        <w:tc>
          <w:tcPr>
            <w:tcW w:w="2705" w:type="dxa"/>
            <w:shd w:val="clear" w:color="auto" w:fill="E6E6E6"/>
          </w:tcPr>
          <w:p w:rsidR="005F3BAF" w:rsidRPr="00C3220E" w:rsidRDefault="005F3BAF" w:rsidP="006D12F1">
            <w:pPr>
              <w:adjustRightInd w:val="0"/>
              <w:spacing w:before="120"/>
              <w:jc w:val="center"/>
              <w:rPr>
                <w:rFonts w:eastAsia="Times New Roman"/>
                <w:b/>
                <w:bCs/>
                <w:color w:val="000000"/>
                <w:sz w:val="20"/>
                <w:szCs w:val="20"/>
              </w:rPr>
            </w:pPr>
            <w:r w:rsidRPr="00C3220E">
              <w:rPr>
                <w:rFonts w:eastAsia="Times New Roman"/>
                <w:b/>
                <w:bCs/>
                <w:color w:val="000000"/>
                <w:sz w:val="20"/>
                <w:szCs w:val="20"/>
              </w:rPr>
              <w:t>Deniz yolu ile taşımada %</w:t>
            </w:r>
          </w:p>
        </w:tc>
        <w:tc>
          <w:tcPr>
            <w:tcW w:w="2847" w:type="dxa"/>
            <w:shd w:val="clear" w:color="auto" w:fill="E6E6E6"/>
          </w:tcPr>
          <w:p w:rsidR="005F3BAF" w:rsidRPr="00C3220E" w:rsidRDefault="005F3BAF" w:rsidP="006D12F1">
            <w:pPr>
              <w:adjustRightInd w:val="0"/>
              <w:spacing w:before="120"/>
              <w:jc w:val="center"/>
              <w:rPr>
                <w:rFonts w:eastAsia="Times New Roman"/>
                <w:b/>
                <w:bCs/>
                <w:color w:val="000000"/>
                <w:sz w:val="20"/>
                <w:szCs w:val="20"/>
              </w:rPr>
            </w:pPr>
            <w:r w:rsidRPr="00C3220E">
              <w:rPr>
                <w:rFonts w:eastAsia="Times New Roman"/>
                <w:b/>
                <w:bCs/>
                <w:color w:val="000000"/>
                <w:sz w:val="20"/>
                <w:szCs w:val="20"/>
              </w:rPr>
              <w:t>Karayolu ile taşımada %</w:t>
            </w:r>
          </w:p>
        </w:tc>
      </w:tr>
      <w:tr w:rsidR="005F3BAF" w:rsidRPr="00C3220E" w:rsidTr="006D12F1">
        <w:trPr>
          <w:trHeight w:val="20"/>
          <w:jc w:val="center"/>
        </w:trPr>
        <w:tc>
          <w:tcPr>
            <w:tcW w:w="1650" w:type="dxa"/>
            <w:shd w:val="clear" w:color="auto" w:fill="auto"/>
          </w:tcPr>
          <w:p w:rsidR="005F3BAF" w:rsidRPr="00C3220E" w:rsidRDefault="005F3BAF" w:rsidP="006D12F1">
            <w:pPr>
              <w:adjustRightInd w:val="0"/>
              <w:spacing w:before="120"/>
              <w:rPr>
                <w:rFonts w:eastAsia="Times New Roman"/>
                <w:color w:val="000000"/>
                <w:sz w:val="20"/>
                <w:szCs w:val="20"/>
              </w:rPr>
            </w:pPr>
            <w:r w:rsidRPr="00C3220E">
              <w:rPr>
                <w:rFonts w:eastAsia="Times New Roman"/>
                <w:color w:val="000000"/>
                <w:sz w:val="20"/>
                <w:szCs w:val="20"/>
              </w:rPr>
              <w:t>2707.10</w:t>
            </w:r>
          </w:p>
        </w:tc>
        <w:tc>
          <w:tcPr>
            <w:tcW w:w="2705"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0,5</w:t>
            </w:r>
          </w:p>
        </w:tc>
        <w:tc>
          <w:tcPr>
            <w:tcW w:w="2847"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0,4</w:t>
            </w:r>
          </w:p>
        </w:tc>
      </w:tr>
      <w:tr w:rsidR="005F3BAF" w:rsidRPr="00C3220E" w:rsidTr="006D12F1">
        <w:trPr>
          <w:trHeight w:val="20"/>
          <w:jc w:val="center"/>
        </w:trPr>
        <w:tc>
          <w:tcPr>
            <w:tcW w:w="1650" w:type="dxa"/>
            <w:shd w:val="clear" w:color="auto" w:fill="auto"/>
          </w:tcPr>
          <w:p w:rsidR="005F3BAF" w:rsidRPr="00C3220E" w:rsidRDefault="005F3BAF" w:rsidP="006D12F1">
            <w:pPr>
              <w:adjustRightInd w:val="0"/>
              <w:spacing w:before="120"/>
              <w:rPr>
                <w:rFonts w:eastAsia="Times New Roman"/>
                <w:color w:val="000000"/>
                <w:sz w:val="20"/>
                <w:szCs w:val="20"/>
              </w:rPr>
            </w:pPr>
            <w:r w:rsidRPr="00C3220E">
              <w:rPr>
                <w:rFonts w:eastAsia="Times New Roman"/>
                <w:color w:val="000000"/>
                <w:sz w:val="20"/>
                <w:szCs w:val="20"/>
              </w:rPr>
              <w:t>2707.20</w:t>
            </w:r>
          </w:p>
        </w:tc>
        <w:tc>
          <w:tcPr>
            <w:tcW w:w="2705"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0,5</w:t>
            </w:r>
          </w:p>
        </w:tc>
        <w:tc>
          <w:tcPr>
            <w:tcW w:w="2847"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0,4</w:t>
            </w:r>
          </w:p>
        </w:tc>
      </w:tr>
      <w:tr w:rsidR="005F3BAF" w:rsidRPr="00C3220E" w:rsidTr="006D12F1">
        <w:trPr>
          <w:trHeight w:val="20"/>
          <w:jc w:val="center"/>
        </w:trPr>
        <w:tc>
          <w:tcPr>
            <w:tcW w:w="1650" w:type="dxa"/>
            <w:shd w:val="clear" w:color="auto" w:fill="auto"/>
          </w:tcPr>
          <w:p w:rsidR="005F3BAF" w:rsidRPr="00C3220E" w:rsidRDefault="005F3BAF" w:rsidP="006D12F1">
            <w:pPr>
              <w:adjustRightInd w:val="0"/>
              <w:spacing w:before="120"/>
              <w:rPr>
                <w:rFonts w:eastAsia="Times New Roman"/>
                <w:color w:val="000000"/>
                <w:sz w:val="20"/>
                <w:szCs w:val="20"/>
              </w:rPr>
            </w:pPr>
            <w:r w:rsidRPr="00C3220E">
              <w:rPr>
                <w:rFonts w:eastAsia="Times New Roman"/>
                <w:color w:val="000000"/>
                <w:sz w:val="20"/>
                <w:szCs w:val="20"/>
              </w:rPr>
              <w:t>2707.50.90.00.11</w:t>
            </w:r>
          </w:p>
        </w:tc>
        <w:tc>
          <w:tcPr>
            <w:tcW w:w="2705"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0,5</w:t>
            </w:r>
          </w:p>
        </w:tc>
        <w:tc>
          <w:tcPr>
            <w:tcW w:w="2847"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0,3</w:t>
            </w:r>
          </w:p>
        </w:tc>
      </w:tr>
      <w:tr w:rsidR="005F3BAF" w:rsidRPr="00C3220E" w:rsidTr="006D12F1">
        <w:trPr>
          <w:trHeight w:val="20"/>
          <w:jc w:val="center"/>
        </w:trPr>
        <w:tc>
          <w:tcPr>
            <w:tcW w:w="1650" w:type="dxa"/>
            <w:shd w:val="clear" w:color="auto" w:fill="auto"/>
          </w:tcPr>
          <w:p w:rsidR="005F3BAF" w:rsidRPr="00C3220E" w:rsidRDefault="005F3BAF" w:rsidP="006D12F1">
            <w:pPr>
              <w:adjustRightInd w:val="0"/>
              <w:spacing w:before="120"/>
              <w:rPr>
                <w:rFonts w:eastAsia="Times New Roman"/>
                <w:color w:val="000000"/>
                <w:sz w:val="20"/>
                <w:szCs w:val="20"/>
              </w:rPr>
            </w:pPr>
            <w:r w:rsidRPr="00C3220E">
              <w:rPr>
                <w:rFonts w:eastAsia="Times New Roman"/>
                <w:color w:val="000000"/>
                <w:sz w:val="20"/>
                <w:szCs w:val="20"/>
              </w:rPr>
              <w:t>2709.00</w:t>
            </w:r>
          </w:p>
        </w:tc>
        <w:tc>
          <w:tcPr>
            <w:tcW w:w="2705"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1</w:t>
            </w:r>
          </w:p>
        </w:tc>
        <w:tc>
          <w:tcPr>
            <w:tcW w:w="2847"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0,5</w:t>
            </w:r>
          </w:p>
        </w:tc>
      </w:tr>
      <w:tr w:rsidR="005F3BAF" w:rsidRPr="00C3220E" w:rsidTr="006D12F1">
        <w:trPr>
          <w:trHeight w:val="20"/>
          <w:jc w:val="center"/>
        </w:trPr>
        <w:tc>
          <w:tcPr>
            <w:tcW w:w="1650" w:type="dxa"/>
            <w:shd w:val="clear" w:color="auto" w:fill="auto"/>
          </w:tcPr>
          <w:p w:rsidR="005F3BAF" w:rsidRPr="00C3220E" w:rsidRDefault="005F3BAF" w:rsidP="006D12F1">
            <w:pPr>
              <w:adjustRightInd w:val="0"/>
              <w:spacing w:before="120"/>
              <w:rPr>
                <w:rFonts w:eastAsia="Times New Roman"/>
                <w:color w:val="000000"/>
                <w:sz w:val="20"/>
                <w:szCs w:val="20"/>
              </w:rPr>
            </w:pPr>
            <w:r w:rsidRPr="00C3220E">
              <w:rPr>
                <w:rFonts w:eastAsia="Times New Roman"/>
                <w:color w:val="000000"/>
                <w:sz w:val="20"/>
                <w:szCs w:val="20"/>
              </w:rPr>
              <w:t>2710.11.11.00.00</w:t>
            </w:r>
          </w:p>
        </w:tc>
        <w:tc>
          <w:tcPr>
            <w:tcW w:w="2705"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0,5</w:t>
            </w:r>
          </w:p>
        </w:tc>
        <w:tc>
          <w:tcPr>
            <w:tcW w:w="2847"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0,3</w:t>
            </w:r>
          </w:p>
        </w:tc>
      </w:tr>
      <w:tr w:rsidR="005F3BAF" w:rsidRPr="00C3220E" w:rsidTr="006D12F1">
        <w:trPr>
          <w:trHeight w:val="20"/>
          <w:jc w:val="center"/>
        </w:trPr>
        <w:tc>
          <w:tcPr>
            <w:tcW w:w="1650" w:type="dxa"/>
            <w:shd w:val="clear" w:color="auto" w:fill="auto"/>
          </w:tcPr>
          <w:p w:rsidR="005F3BAF" w:rsidRPr="00C3220E" w:rsidRDefault="005F3BAF" w:rsidP="006D12F1">
            <w:pPr>
              <w:adjustRightInd w:val="0"/>
              <w:spacing w:before="120"/>
              <w:rPr>
                <w:rFonts w:eastAsia="Times New Roman"/>
                <w:color w:val="000000"/>
                <w:sz w:val="20"/>
                <w:szCs w:val="20"/>
              </w:rPr>
            </w:pPr>
            <w:r w:rsidRPr="00C3220E">
              <w:rPr>
                <w:rFonts w:eastAsia="Times New Roman"/>
                <w:color w:val="000000"/>
                <w:sz w:val="20"/>
                <w:szCs w:val="20"/>
              </w:rPr>
              <w:t>2710.11.15.00.11</w:t>
            </w:r>
          </w:p>
        </w:tc>
        <w:tc>
          <w:tcPr>
            <w:tcW w:w="2705"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0,5</w:t>
            </w:r>
          </w:p>
        </w:tc>
        <w:tc>
          <w:tcPr>
            <w:tcW w:w="2847"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0,3</w:t>
            </w:r>
          </w:p>
        </w:tc>
      </w:tr>
      <w:tr w:rsidR="005F3BAF" w:rsidRPr="00C3220E" w:rsidTr="006D12F1">
        <w:trPr>
          <w:trHeight w:val="20"/>
          <w:jc w:val="center"/>
        </w:trPr>
        <w:tc>
          <w:tcPr>
            <w:tcW w:w="1650" w:type="dxa"/>
            <w:shd w:val="clear" w:color="auto" w:fill="auto"/>
          </w:tcPr>
          <w:p w:rsidR="005F3BAF" w:rsidRPr="00C3220E" w:rsidRDefault="005F3BAF" w:rsidP="006D12F1">
            <w:pPr>
              <w:adjustRightInd w:val="0"/>
              <w:spacing w:before="120"/>
              <w:rPr>
                <w:rFonts w:eastAsia="Times New Roman"/>
                <w:color w:val="000000"/>
                <w:sz w:val="20"/>
                <w:szCs w:val="20"/>
              </w:rPr>
            </w:pPr>
            <w:r w:rsidRPr="00C3220E">
              <w:rPr>
                <w:rFonts w:eastAsia="Times New Roman"/>
                <w:color w:val="000000"/>
                <w:sz w:val="20"/>
                <w:szCs w:val="20"/>
              </w:rPr>
              <w:t>2710.11.15.00.19</w:t>
            </w:r>
          </w:p>
        </w:tc>
        <w:tc>
          <w:tcPr>
            <w:tcW w:w="2705"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0,5</w:t>
            </w:r>
          </w:p>
        </w:tc>
        <w:tc>
          <w:tcPr>
            <w:tcW w:w="2847"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0,3</w:t>
            </w:r>
          </w:p>
        </w:tc>
      </w:tr>
      <w:tr w:rsidR="005F3BAF" w:rsidRPr="00C3220E" w:rsidTr="006D12F1">
        <w:trPr>
          <w:trHeight w:val="20"/>
          <w:jc w:val="center"/>
        </w:trPr>
        <w:tc>
          <w:tcPr>
            <w:tcW w:w="1650" w:type="dxa"/>
            <w:shd w:val="clear" w:color="auto" w:fill="auto"/>
          </w:tcPr>
          <w:p w:rsidR="005F3BAF" w:rsidRPr="00C3220E" w:rsidRDefault="005F3BAF" w:rsidP="006D12F1">
            <w:pPr>
              <w:adjustRightInd w:val="0"/>
              <w:spacing w:before="120"/>
              <w:rPr>
                <w:rFonts w:eastAsia="Times New Roman"/>
                <w:color w:val="000000"/>
                <w:sz w:val="20"/>
                <w:szCs w:val="20"/>
              </w:rPr>
            </w:pPr>
            <w:r w:rsidRPr="00C3220E">
              <w:rPr>
                <w:rFonts w:eastAsia="Times New Roman"/>
                <w:color w:val="000000"/>
                <w:sz w:val="20"/>
                <w:szCs w:val="20"/>
              </w:rPr>
              <w:t>2710.11.21.00.00</w:t>
            </w:r>
          </w:p>
        </w:tc>
        <w:tc>
          <w:tcPr>
            <w:tcW w:w="2705"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0,5</w:t>
            </w:r>
          </w:p>
        </w:tc>
        <w:tc>
          <w:tcPr>
            <w:tcW w:w="2847"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0,3</w:t>
            </w:r>
          </w:p>
        </w:tc>
      </w:tr>
      <w:tr w:rsidR="005F3BAF" w:rsidRPr="00C3220E" w:rsidTr="006D12F1">
        <w:trPr>
          <w:trHeight w:val="20"/>
          <w:jc w:val="center"/>
        </w:trPr>
        <w:tc>
          <w:tcPr>
            <w:tcW w:w="1650" w:type="dxa"/>
            <w:shd w:val="clear" w:color="auto" w:fill="auto"/>
          </w:tcPr>
          <w:p w:rsidR="005F3BAF" w:rsidRPr="00C3220E" w:rsidRDefault="005F3BAF" w:rsidP="006D12F1">
            <w:pPr>
              <w:adjustRightInd w:val="0"/>
              <w:spacing w:before="120"/>
              <w:rPr>
                <w:rFonts w:eastAsia="Times New Roman"/>
                <w:color w:val="000000"/>
                <w:sz w:val="20"/>
                <w:szCs w:val="20"/>
              </w:rPr>
            </w:pPr>
            <w:r w:rsidRPr="00C3220E">
              <w:rPr>
                <w:rFonts w:eastAsia="Times New Roman"/>
                <w:color w:val="000000"/>
                <w:sz w:val="20"/>
                <w:szCs w:val="20"/>
              </w:rPr>
              <w:t>2710.11.25.00.00</w:t>
            </w:r>
          </w:p>
        </w:tc>
        <w:tc>
          <w:tcPr>
            <w:tcW w:w="2705"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0,5</w:t>
            </w:r>
          </w:p>
        </w:tc>
        <w:tc>
          <w:tcPr>
            <w:tcW w:w="2847"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0,3</w:t>
            </w:r>
          </w:p>
        </w:tc>
      </w:tr>
      <w:tr w:rsidR="005F3BAF" w:rsidRPr="00C3220E" w:rsidTr="006D12F1">
        <w:trPr>
          <w:trHeight w:val="20"/>
          <w:jc w:val="center"/>
        </w:trPr>
        <w:tc>
          <w:tcPr>
            <w:tcW w:w="1650" w:type="dxa"/>
            <w:shd w:val="clear" w:color="auto" w:fill="auto"/>
          </w:tcPr>
          <w:p w:rsidR="005F3BAF" w:rsidRPr="00C3220E" w:rsidRDefault="005F3BAF" w:rsidP="006D12F1">
            <w:pPr>
              <w:adjustRightInd w:val="0"/>
              <w:spacing w:before="120"/>
              <w:rPr>
                <w:rFonts w:eastAsia="Times New Roman"/>
                <w:color w:val="000000"/>
                <w:sz w:val="20"/>
                <w:szCs w:val="20"/>
              </w:rPr>
            </w:pPr>
            <w:r w:rsidRPr="00C3220E">
              <w:rPr>
                <w:rFonts w:eastAsia="Times New Roman"/>
                <w:color w:val="000000"/>
                <w:sz w:val="20"/>
                <w:szCs w:val="20"/>
              </w:rPr>
              <w:t>2710.11.31.00.00</w:t>
            </w:r>
          </w:p>
        </w:tc>
        <w:tc>
          <w:tcPr>
            <w:tcW w:w="2705"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0,5</w:t>
            </w:r>
          </w:p>
        </w:tc>
        <w:tc>
          <w:tcPr>
            <w:tcW w:w="2847"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0,3</w:t>
            </w:r>
          </w:p>
        </w:tc>
      </w:tr>
      <w:tr w:rsidR="005F3BAF" w:rsidRPr="00C3220E" w:rsidTr="006D12F1">
        <w:trPr>
          <w:trHeight w:val="20"/>
          <w:jc w:val="center"/>
        </w:trPr>
        <w:tc>
          <w:tcPr>
            <w:tcW w:w="1650" w:type="dxa"/>
            <w:shd w:val="clear" w:color="auto" w:fill="auto"/>
          </w:tcPr>
          <w:p w:rsidR="005F3BAF" w:rsidRPr="00C3220E" w:rsidRDefault="005F3BAF" w:rsidP="006D12F1">
            <w:pPr>
              <w:adjustRightInd w:val="0"/>
              <w:spacing w:before="120"/>
              <w:rPr>
                <w:rFonts w:eastAsia="Times New Roman"/>
                <w:color w:val="000000"/>
                <w:sz w:val="20"/>
                <w:szCs w:val="20"/>
              </w:rPr>
            </w:pPr>
            <w:r w:rsidRPr="00C3220E">
              <w:rPr>
                <w:rFonts w:eastAsia="Times New Roman"/>
                <w:color w:val="000000"/>
                <w:sz w:val="20"/>
                <w:szCs w:val="20"/>
              </w:rPr>
              <w:t>2710.11.41.00.00</w:t>
            </w:r>
          </w:p>
        </w:tc>
        <w:tc>
          <w:tcPr>
            <w:tcW w:w="2705"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0,5</w:t>
            </w:r>
          </w:p>
        </w:tc>
        <w:tc>
          <w:tcPr>
            <w:tcW w:w="2847"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0,3</w:t>
            </w:r>
          </w:p>
        </w:tc>
      </w:tr>
      <w:tr w:rsidR="005F3BAF" w:rsidRPr="00C3220E" w:rsidTr="006D12F1">
        <w:trPr>
          <w:trHeight w:val="20"/>
          <w:jc w:val="center"/>
        </w:trPr>
        <w:tc>
          <w:tcPr>
            <w:tcW w:w="1650" w:type="dxa"/>
            <w:shd w:val="clear" w:color="auto" w:fill="auto"/>
          </w:tcPr>
          <w:p w:rsidR="005F3BAF" w:rsidRPr="00C3220E" w:rsidRDefault="005F3BAF" w:rsidP="006D12F1">
            <w:pPr>
              <w:adjustRightInd w:val="0"/>
              <w:spacing w:before="120"/>
              <w:rPr>
                <w:rFonts w:eastAsia="Times New Roman"/>
                <w:color w:val="000000"/>
                <w:sz w:val="20"/>
                <w:szCs w:val="20"/>
              </w:rPr>
            </w:pPr>
            <w:r w:rsidRPr="00C3220E">
              <w:rPr>
                <w:rFonts w:eastAsia="Times New Roman"/>
                <w:color w:val="000000"/>
                <w:sz w:val="20"/>
                <w:szCs w:val="20"/>
              </w:rPr>
              <w:t>2710.11.45.00.11</w:t>
            </w:r>
          </w:p>
        </w:tc>
        <w:tc>
          <w:tcPr>
            <w:tcW w:w="2705"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0,5</w:t>
            </w:r>
          </w:p>
        </w:tc>
        <w:tc>
          <w:tcPr>
            <w:tcW w:w="2847"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0,3</w:t>
            </w:r>
          </w:p>
        </w:tc>
      </w:tr>
      <w:tr w:rsidR="005F3BAF" w:rsidRPr="00C3220E" w:rsidTr="006D12F1">
        <w:trPr>
          <w:trHeight w:val="20"/>
          <w:jc w:val="center"/>
        </w:trPr>
        <w:tc>
          <w:tcPr>
            <w:tcW w:w="1650" w:type="dxa"/>
            <w:shd w:val="clear" w:color="auto" w:fill="auto"/>
          </w:tcPr>
          <w:p w:rsidR="005F3BAF" w:rsidRPr="00C3220E" w:rsidRDefault="005F3BAF" w:rsidP="006D12F1">
            <w:pPr>
              <w:adjustRightInd w:val="0"/>
              <w:spacing w:before="120"/>
              <w:rPr>
                <w:rFonts w:eastAsia="Times New Roman"/>
                <w:color w:val="000000"/>
                <w:sz w:val="20"/>
                <w:szCs w:val="20"/>
              </w:rPr>
            </w:pPr>
            <w:r w:rsidRPr="00C3220E">
              <w:rPr>
                <w:rFonts w:eastAsia="Times New Roman"/>
                <w:color w:val="000000"/>
                <w:sz w:val="20"/>
                <w:szCs w:val="20"/>
              </w:rPr>
              <w:t>2710.11.45.00.12</w:t>
            </w:r>
          </w:p>
        </w:tc>
        <w:tc>
          <w:tcPr>
            <w:tcW w:w="2705"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0,5</w:t>
            </w:r>
          </w:p>
        </w:tc>
        <w:tc>
          <w:tcPr>
            <w:tcW w:w="2847"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0,3</w:t>
            </w:r>
          </w:p>
        </w:tc>
      </w:tr>
      <w:tr w:rsidR="005F3BAF" w:rsidRPr="00C3220E" w:rsidTr="006D12F1">
        <w:trPr>
          <w:trHeight w:val="20"/>
          <w:jc w:val="center"/>
        </w:trPr>
        <w:tc>
          <w:tcPr>
            <w:tcW w:w="1650" w:type="dxa"/>
            <w:shd w:val="clear" w:color="auto" w:fill="auto"/>
          </w:tcPr>
          <w:p w:rsidR="005F3BAF" w:rsidRPr="00C3220E" w:rsidRDefault="005F3BAF" w:rsidP="006D12F1">
            <w:pPr>
              <w:adjustRightInd w:val="0"/>
              <w:spacing w:before="120"/>
              <w:rPr>
                <w:rFonts w:eastAsia="Times New Roman"/>
                <w:color w:val="000000"/>
                <w:sz w:val="20"/>
                <w:szCs w:val="20"/>
              </w:rPr>
            </w:pPr>
            <w:r w:rsidRPr="00C3220E">
              <w:rPr>
                <w:rFonts w:eastAsia="Times New Roman"/>
                <w:color w:val="000000"/>
                <w:sz w:val="20"/>
                <w:szCs w:val="20"/>
              </w:rPr>
              <w:t>2710.11.45.00.19</w:t>
            </w:r>
          </w:p>
        </w:tc>
        <w:tc>
          <w:tcPr>
            <w:tcW w:w="2705"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0,5</w:t>
            </w:r>
          </w:p>
        </w:tc>
        <w:tc>
          <w:tcPr>
            <w:tcW w:w="2847"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0,3</w:t>
            </w:r>
          </w:p>
        </w:tc>
      </w:tr>
      <w:tr w:rsidR="005F3BAF" w:rsidRPr="00C3220E" w:rsidTr="006D12F1">
        <w:trPr>
          <w:trHeight w:val="20"/>
          <w:jc w:val="center"/>
        </w:trPr>
        <w:tc>
          <w:tcPr>
            <w:tcW w:w="1650" w:type="dxa"/>
            <w:shd w:val="clear" w:color="auto" w:fill="auto"/>
          </w:tcPr>
          <w:p w:rsidR="005F3BAF" w:rsidRPr="00C3220E" w:rsidRDefault="005F3BAF" w:rsidP="006D12F1">
            <w:pPr>
              <w:adjustRightInd w:val="0"/>
              <w:spacing w:before="120"/>
              <w:rPr>
                <w:rFonts w:eastAsia="Times New Roman"/>
                <w:color w:val="000000"/>
                <w:sz w:val="20"/>
                <w:szCs w:val="20"/>
              </w:rPr>
            </w:pPr>
            <w:r w:rsidRPr="00C3220E">
              <w:rPr>
                <w:rFonts w:eastAsia="Times New Roman"/>
                <w:color w:val="000000"/>
                <w:sz w:val="20"/>
                <w:szCs w:val="20"/>
              </w:rPr>
              <w:t>2710.11.49.00.11</w:t>
            </w:r>
          </w:p>
        </w:tc>
        <w:tc>
          <w:tcPr>
            <w:tcW w:w="2705"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0,5</w:t>
            </w:r>
          </w:p>
        </w:tc>
        <w:tc>
          <w:tcPr>
            <w:tcW w:w="2847"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0,3</w:t>
            </w:r>
          </w:p>
        </w:tc>
      </w:tr>
      <w:tr w:rsidR="005F3BAF" w:rsidRPr="00C3220E" w:rsidTr="006D12F1">
        <w:trPr>
          <w:trHeight w:val="20"/>
          <w:jc w:val="center"/>
        </w:trPr>
        <w:tc>
          <w:tcPr>
            <w:tcW w:w="1650" w:type="dxa"/>
            <w:shd w:val="clear" w:color="auto" w:fill="auto"/>
          </w:tcPr>
          <w:p w:rsidR="005F3BAF" w:rsidRPr="00C3220E" w:rsidRDefault="005F3BAF" w:rsidP="006D12F1">
            <w:pPr>
              <w:adjustRightInd w:val="0"/>
              <w:spacing w:before="120"/>
              <w:rPr>
                <w:rFonts w:eastAsia="Times New Roman"/>
                <w:color w:val="000000"/>
                <w:sz w:val="20"/>
                <w:szCs w:val="20"/>
              </w:rPr>
            </w:pPr>
            <w:r w:rsidRPr="00C3220E">
              <w:rPr>
                <w:rFonts w:eastAsia="Times New Roman"/>
                <w:color w:val="000000"/>
                <w:sz w:val="20"/>
                <w:szCs w:val="20"/>
              </w:rPr>
              <w:t>2710.11.49.00.19</w:t>
            </w:r>
          </w:p>
        </w:tc>
        <w:tc>
          <w:tcPr>
            <w:tcW w:w="2705"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0,5</w:t>
            </w:r>
          </w:p>
        </w:tc>
        <w:tc>
          <w:tcPr>
            <w:tcW w:w="2847"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0,3</w:t>
            </w:r>
          </w:p>
        </w:tc>
      </w:tr>
      <w:tr w:rsidR="005F3BAF" w:rsidRPr="00C3220E" w:rsidTr="006D12F1">
        <w:trPr>
          <w:trHeight w:val="20"/>
          <w:jc w:val="center"/>
        </w:trPr>
        <w:tc>
          <w:tcPr>
            <w:tcW w:w="1650" w:type="dxa"/>
            <w:shd w:val="clear" w:color="auto" w:fill="auto"/>
          </w:tcPr>
          <w:p w:rsidR="005F3BAF" w:rsidRPr="00C3220E" w:rsidRDefault="005F3BAF" w:rsidP="006D12F1">
            <w:pPr>
              <w:adjustRightInd w:val="0"/>
              <w:spacing w:before="120"/>
              <w:rPr>
                <w:rFonts w:eastAsia="Times New Roman"/>
                <w:color w:val="000000"/>
                <w:sz w:val="20"/>
                <w:szCs w:val="20"/>
              </w:rPr>
            </w:pPr>
            <w:r w:rsidRPr="00C3220E">
              <w:rPr>
                <w:rFonts w:eastAsia="Times New Roman"/>
                <w:color w:val="000000"/>
                <w:sz w:val="20"/>
                <w:szCs w:val="20"/>
              </w:rPr>
              <w:t>2710.11.51.00.00</w:t>
            </w:r>
          </w:p>
        </w:tc>
        <w:tc>
          <w:tcPr>
            <w:tcW w:w="2705"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0,5</w:t>
            </w:r>
          </w:p>
        </w:tc>
        <w:tc>
          <w:tcPr>
            <w:tcW w:w="2847"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0,3</w:t>
            </w:r>
          </w:p>
        </w:tc>
      </w:tr>
      <w:tr w:rsidR="005F3BAF" w:rsidRPr="00C3220E" w:rsidTr="006D12F1">
        <w:trPr>
          <w:trHeight w:val="20"/>
          <w:jc w:val="center"/>
        </w:trPr>
        <w:tc>
          <w:tcPr>
            <w:tcW w:w="1650" w:type="dxa"/>
            <w:shd w:val="clear" w:color="auto" w:fill="auto"/>
          </w:tcPr>
          <w:p w:rsidR="005F3BAF" w:rsidRPr="00C3220E" w:rsidRDefault="005F3BAF" w:rsidP="006D12F1">
            <w:pPr>
              <w:adjustRightInd w:val="0"/>
              <w:spacing w:before="120"/>
              <w:rPr>
                <w:rFonts w:eastAsia="Times New Roman"/>
                <w:color w:val="000000"/>
                <w:sz w:val="20"/>
                <w:szCs w:val="20"/>
              </w:rPr>
            </w:pPr>
            <w:r w:rsidRPr="00C3220E">
              <w:rPr>
                <w:rFonts w:eastAsia="Times New Roman"/>
                <w:color w:val="000000"/>
                <w:sz w:val="20"/>
                <w:szCs w:val="20"/>
              </w:rPr>
              <w:t>2710.11.59.00.00</w:t>
            </w:r>
          </w:p>
        </w:tc>
        <w:tc>
          <w:tcPr>
            <w:tcW w:w="2705"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0,5</w:t>
            </w:r>
          </w:p>
        </w:tc>
        <w:tc>
          <w:tcPr>
            <w:tcW w:w="2847"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0,3</w:t>
            </w:r>
          </w:p>
        </w:tc>
      </w:tr>
      <w:tr w:rsidR="005F3BAF" w:rsidRPr="00C3220E" w:rsidTr="006D12F1">
        <w:trPr>
          <w:trHeight w:val="20"/>
          <w:jc w:val="center"/>
        </w:trPr>
        <w:tc>
          <w:tcPr>
            <w:tcW w:w="1650" w:type="dxa"/>
            <w:shd w:val="clear" w:color="auto" w:fill="auto"/>
          </w:tcPr>
          <w:p w:rsidR="005F3BAF" w:rsidRPr="00C3220E" w:rsidRDefault="005F3BAF" w:rsidP="006D12F1">
            <w:pPr>
              <w:adjustRightInd w:val="0"/>
              <w:spacing w:before="120"/>
              <w:rPr>
                <w:rFonts w:eastAsia="Times New Roman"/>
                <w:color w:val="000000"/>
                <w:sz w:val="20"/>
                <w:szCs w:val="20"/>
              </w:rPr>
            </w:pPr>
            <w:r w:rsidRPr="00C3220E">
              <w:rPr>
                <w:rFonts w:eastAsia="Times New Roman"/>
                <w:color w:val="000000"/>
                <w:sz w:val="20"/>
                <w:szCs w:val="20"/>
              </w:rPr>
              <w:t>2710.11.70.00.00</w:t>
            </w:r>
          </w:p>
        </w:tc>
        <w:tc>
          <w:tcPr>
            <w:tcW w:w="2705"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0,5</w:t>
            </w:r>
          </w:p>
        </w:tc>
        <w:tc>
          <w:tcPr>
            <w:tcW w:w="2847"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0,3</w:t>
            </w:r>
          </w:p>
        </w:tc>
      </w:tr>
      <w:tr w:rsidR="005F3BAF" w:rsidRPr="00C3220E" w:rsidTr="006D12F1">
        <w:trPr>
          <w:trHeight w:val="20"/>
          <w:jc w:val="center"/>
        </w:trPr>
        <w:tc>
          <w:tcPr>
            <w:tcW w:w="1650" w:type="dxa"/>
            <w:shd w:val="clear" w:color="auto" w:fill="auto"/>
          </w:tcPr>
          <w:p w:rsidR="005F3BAF" w:rsidRPr="00C3220E" w:rsidRDefault="005F3BAF" w:rsidP="006D12F1">
            <w:pPr>
              <w:adjustRightInd w:val="0"/>
              <w:spacing w:before="120"/>
              <w:rPr>
                <w:rFonts w:eastAsia="Times New Roman"/>
                <w:color w:val="000000"/>
                <w:sz w:val="20"/>
                <w:szCs w:val="20"/>
              </w:rPr>
            </w:pPr>
            <w:r w:rsidRPr="00C3220E">
              <w:rPr>
                <w:rFonts w:eastAsia="Times New Roman"/>
                <w:color w:val="000000"/>
                <w:sz w:val="20"/>
                <w:szCs w:val="20"/>
              </w:rPr>
              <w:t>2710.11.90.00.11</w:t>
            </w:r>
          </w:p>
        </w:tc>
        <w:tc>
          <w:tcPr>
            <w:tcW w:w="2705"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0,5</w:t>
            </w:r>
          </w:p>
        </w:tc>
        <w:tc>
          <w:tcPr>
            <w:tcW w:w="2847"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0,3</w:t>
            </w:r>
          </w:p>
        </w:tc>
      </w:tr>
      <w:tr w:rsidR="005F3BAF" w:rsidRPr="00C3220E" w:rsidTr="006D12F1">
        <w:trPr>
          <w:trHeight w:val="20"/>
          <w:jc w:val="center"/>
        </w:trPr>
        <w:tc>
          <w:tcPr>
            <w:tcW w:w="1650" w:type="dxa"/>
            <w:shd w:val="clear" w:color="auto" w:fill="auto"/>
          </w:tcPr>
          <w:p w:rsidR="005F3BAF" w:rsidRPr="00C3220E" w:rsidRDefault="005F3BAF" w:rsidP="006D12F1">
            <w:pPr>
              <w:adjustRightInd w:val="0"/>
              <w:spacing w:before="120"/>
              <w:rPr>
                <w:rFonts w:eastAsia="Times New Roman"/>
                <w:color w:val="000000"/>
                <w:sz w:val="20"/>
                <w:szCs w:val="20"/>
              </w:rPr>
            </w:pPr>
            <w:r w:rsidRPr="00C3220E">
              <w:rPr>
                <w:rFonts w:eastAsia="Times New Roman"/>
                <w:color w:val="000000"/>
                <w:sz w:val="20"/>
                <w:szCs w:val="20"/>
              </w:rPr>
              <w:t>2710.11.90.00.19</w:t>
            </w:r>
          </w:p>
        </w:tc>
        <w:tc>
          <w:tcPr>
            <w:tcW w:w="2705"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0,5</w:t>
            </w:r>
          </w:p>
        </w:tc>
        <w:tc>
          <w:tcPr>
            <w:tcW w:w="2847"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0,3</w:t>
            </w:r>
          </w:p>
        </w:tc>
      </w:tr>
      <w:tr w:rsidR="005F3BAF" w:rsidRPr="00C3220E" w:rsidTr="006D12F1">
        <w:trPr>
          <w:trHeight w:val="20"/>
          <w:jc w:val="center"/>
        </w:trPr>
        <w:tc>
          <w:tcPr>
            <w:tcW w:w="1650" w:type="dxa"/>
            <w:shd w:val="clear" w:color="auto" w:fill="auto"/>
          </w:tcPr>
          <w:p w:rsidR="005F3BAF" w:rsidRPr="00C3220E" w:rsidRDefault="005F3BAF" w:rsidP="006D12F1">
            <w:pPr>
              <w:adjustRightInd w:val="0"/>
              <w:spacing w:before="120"/>
              <w:rPr>
                <w:rFonts w:eastAsia="Times New Roman"/>
                <w:color w:val="000000"/>
                <w:sz w:val="20"/>
                <w:szCs w:val="20"/>
              </w:rPr>
            </w:pPr>
            <w:r w:rsidRPr="00C3220E">
              <w:rPr>
                <w:rFonts w:eastAsia="Times New Roman"/>
                <w:color w:val="000000"/>
                <w:sz w:val="20"/>
                <w:szCs w:val="20"/>
              </w:rPr>
              <w:t>2710.19.11.00.00</w:t>
            </w:r>
          </w:p>
        </w:tc>
        <w:tc>
          <w:tcPr>
            <w:tcW w:w="2705"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0,5</w:t>
            </w:r>
          </w:p>
        </w:tc>
        <w:tc>
          <w:tcPr>
            <w:tcW w:w="2847"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0,3</w:t>
            </w:r>
          </w:p>
        </w:tc>
      </w:tr>
      <w:tr w:rsidR="005F3BAF" w:rsidRPr="00C3220E" w:rsidTr="006D12F1">
        <w:trPr>
          <w:trHeight w:val="20"/>
          <w:jc w:val="center"/>
        </w:trPr>
        <w:tc>
          <w:tcPr>
            <w:tcW w:w="1650" w:type="dxa"/>
            <w:shd w:val="clear" w:color="auto" w:fill="auto"/>
          </w:tcPr>
          <w:p w:rsidR="005F3BAF" w:rsidRPr="00C3220E" w:rsidRDefault="005F3BAF" w:rsidP="006D12F1">
            <w:pPr>
              <w:adjustRightInd w:val="0"/>
              <w:spacing w:before="120"/>
              <w:rPr>
                <w:rFonts w:eastAsia="Times New Roman"/>
                <w:color w:val="000000"/>
                <w:sz w:val="20"/>
                <w:szCs w:val="20"/>
              </w:rPr>
            </w:pPr>
            <w:r w:rsidRPr="00C3220E">
              <w:rPr>
                <w:rFonts w:eastAsia="Times New Roman"/>
                <w:color w:val="000000"/>
                <w:sz w:val="20"/>
                <w:szCs w:val="20"/>
              </w:rPr>
              <w:t>2710.19.15.00.00</w:t>
            </w:r>
          </w:p>
        </w:tc>
        <w:tc>
          <w:tcPr>
            <w:tcW w:w="2705"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0,5</w:t>
            </w:r>
          </w:p>
        </w:tc>
        <w:tc>
          <w:tcPr>
            <w:tcW w:w="2847"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0,3</w:t>
            </w:r>
          </w:p>
        </w:tc>
      </w:tr>
      <w:tr w:rsidR="005F3BAF" w:rsidRPr="00C3220E" w:rsidTr="006D12F1">
        <w:trPr>
          <w:trHeight w:val="20"/>
          <w:jc w:val="center"/>
        </w:trPr>
        <w:tc>
          <w:tcPr>
            <w:tcW w:w="1650" w:type="dxa"/>
            <w:shd w:val="clear" w:color="auto" w:fill="auto"/>
          </w:tcPr>
          <w:p w:rsidR="005F3BAF" w:rsidRPr="00C3220E" w:rsidRDefault="005F3BAF" w:rsidP="006D12F1">
            <w:pPr>
              <w:adjustRightInd w:val="0"/>
              <w:spacing w:before="120"/>
              <w:rPr>
                <w:rFonts w:eastAsia="Times New Roman"/>
                <w:color w:val="000000"/>
                <w:sz w:val="20"/>
                <w:szCs w:val="20"/>
              </w:rPr>
            </w:pPr>
            <w:r w:rsidRPr="00C3220E">
              <w:rPr>
                <w:rFonts w:eastAsia="Times New Roman"/>
                <w:color w:val="000000"/>
                <w:sz w:val="20"/>
                <w:szCs w:val="20"/>
              </w:rPr>
              <w:t>2710.19.21.00.00</w:t>
            </w:r>
          </w:p>
        </w:tc>
        <w:tc>
          <w:tcPr>
            <w:tcW w:w="2705"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0,5</w:t>
            </w:r>
          </w:p>
        </w:tc>
        <w:tc>
          <w:tcPr>
            <w:tcW w:w="2847"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0,3</w:t>
            </w:r>
          </w:p>
        </w:tc>
      </w:tr>
      <w:tr w:rsidR="005F3BAF" w:rsidRPr="00C3220E" w:rsidTr="006D12F1">
        <w:trPr>
          <w:trHeight w:val="20"/>
          <w:jc w:val="center"/>
        </w:trPr>
        <w:tc>
          <w:tcPr>
            <w:tcW w:w="1650" w:type="dxa"/>
            <w:shd w:val="clear" w:color="auto" w:fill="auto"/>
          </w:tcPr>
          <w:p w:rsidR="005F3BAF" w:rsidRPr="00C3220E" w:rsidRDefault="005F3BAF" w:rsidP="006D12F1">
            <w:pPr>
              <w:adjustRightInd w:val="0"/>
              <w:spacing w:before="120"/>
              <w:rPr>
                <w:rFonts w:eastAsia="Times New Roman"/>
                <w:color w:val="000000"/>
                <w:sz w:val="20"/>
                <w:szCs w:val="20"/>
              </w:rPr>
            </w:pPr>
            <w:r w:rsidRPr="00C3220E">
              <w:rPr>
                <w:rFonts w:eastAsia="Times New Roman"/>
                <w:color w:val="000000"/>
                <w:sz w:val="20"/>
                <w:szCs w:val="20"/>
              </w:rPr>
              <w:t>2710.19.25.00.11</w:t>
            </w:r>
          </w:p>
        </w:tc>
        <w:tc>
          <w:tcPr>
            <w:tcW w:w="2705"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0,5</w:t>
            </w:r>
          </w:p>
        </w:tc>
        <w:tc>
          <w:tcPr>
            <w:tcW w:w="2847"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0,3</w:t>
            </w:r>
          </w:p>
        </w:tc>
      </w:tr>
      <w:tr w:rsidR="005F3BAF" w:rsidRPr="00C3220E" w:rsidTr="006D12F1">
        <w:trPr>
          <w:trHeight w:val="20"/>
          <w:jc w:val="center"/>
        </w:trPr>
        <w:tc>
          <w:tcPr>
            <w:tcW w:w="1650" w:type="dxa"/>
            <w:shd w:val="clear" w:color="auto" w:fill="auto"/>
          </w:tcPr>
          <w:p w:rsidR="005F3BAF" w:rsidRPr="00C3220E" w:rsidRDefault="005F3BAF" w:rsidP="006D12F1">
            <w:pPr>
              <w:adjustRightInd w:val="0"/>
              <w:spacing w:before="120"/>
              <w:rPr>
                <w:rFonts w:eastAsia="Times New Roman"/>
                <w:color w:val="000000"/>
                <w:sz w:val="20"/>
                <w:szCs w:val="20"/>
              </w:rPr>
            </w:pPr>
            <w:r w:rsidRPr="00C3220E">
              <w:rPr>
                <w:rFonts w:eastAsia="Times New Roman"/>
                <w:color w:val="000000"/>
                <w:sz w:val="20"/>
                <w:szCs w:val="20"/>
              </w:rPr>
              <w:t>2710.19.25.00.19</w:t>
            </w:r>
          </w:p>
        </w:tc>
        <w:tc>
          <w:tcPr>
            <w:tcW w:w="2705"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0,5</w:t>
            </w:r>
          </w:p>
        </w:tc>
        <w:tc>
          <w:tcPr>
            <w:tcW w:w="2847"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0,3</w:t>
            </w:r>
          </w:p>
        </w:tc>
      </w:tr>
      <w:tr w:rsidR="005F3BAF" w:rsidRPr="00C3220E" w:rsidTr="006D12F1">
        <w:trPr>
          <w:trHeight w:val="20"/>
          <w:jc w:val="center"/>
        </w:trPr>
        <w:tc>
          <w:tcPr>
            <w:tcW w:w="1650" w:type="dxa"/>
            <w:shd w:val="clear" w:color="auto" w:fill="auto"/>
          </w:tcPr>
          <w:p w:rsidR="005F3BAF" w:rsidRPr="00C3220E" w:rsidRDefault="005F3BAF" w:rsidP="006D12F1">
            <w:pPr>
              <w:adjustRightInd w:val="0"/>
              <w:spacing w:before="120"/>
              <w:rPr>
                <w:rFonts w:eastAsia="Times New Roman"/>
                <w:color w:val="000000"/>
                <w:sz w:val="20"/>
                <w:szCs w:val="20"/>
              </w:rPr>
            </w:pPr>
            <w:r w:rsidRPr="00C3220E">
              <w:rPr>
                <w:rFonts w:eastAsia="Times New Roman"/>
                <w:color w:val="000000"/>
                <w:sz w:val="20"/>
                <w:szCs w:val="20"/>
              </w:rPr>
              <w:t>2710.19.29.00.00</w:t>
            </w:r>
          </w:p>
        </w:tc>
        <w:tc>
          <w:tcPr>
            <w:tcW w:w="2705"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0,5</w:t>
            </w:r>
          </w:p>
        </w:tc>
        <w:tc>
          <w:tcPr>
            <w:tcW w:w="2847"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0,3</w:t>
            </w:r>
          </w:p>
        </w:tc>
      </w:tr>
      <w:tr w:rsidR="005F3BAF" w:rsidRPr="00C3220E" w:rsidTr="006D12F1">
        <w:trPr>
          <w:trHeight w:val="20"/>
          <w:jc w:val="center"/>
        </w:trPr>
        <w:tc>
          <w:tcPr>
            <w:tcW w:w="1650" w:type="dxa"/>
            <w:shd w:val="clear" w:color="auto" w:fill="auto"/>
          </w:tcPr>
          <w:p w:rsidR="005F3BAF" w:rsidRPr="00C3220E" w:rsidRDefault="005F3BAF" w:rsidP="006D12F1">
            <w:pPr>
              <w:adjustRightInd w:val="0"/>
              <w:spacing w:before="120"/>
              <w:rPr>
                <w:rFonts w:eastAsia="Times New Roman"/>
                <w:color w:val="000000"/>
                <w:sz w:val="20"/>
                <w:szCs w:val="20"/>
              </w:rPr>
            </w:pPr>
            <w:r w:rsidRPr="00C3220E">
              <w:rPr>
                <w:rFonts w:eastAsia="Times New Roman"/>
                <w:color w:val="000000"/>
                <w:sz w:val="20"/>
                <w:szCs w:val="20"/>
              </w:rPr>
              <w:t>2710.19.31.00.00</w:t>
            </w:r>
          </w:p>
        </w:tc>
        <w:tc>
          <w:tcPr>
            <w:tcW w:w="2705"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0,5</w:t>
            </w:r>
          </w:p>
        </w:tc>
        <w:tc>
          <w:tcPr>
            <w:tcW w:w="2847"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0,3</w:t>
            </w:r>
          </w:p>
        </w:tc>
      </w:tr>
      <w:tr w:rsidR="005F3BAF" w:rsidRPr="00C3220E" w:rsidTr="006D12F1">
        <w:trPr>
          <w:trHeight w:val="20"/>
          <w:jc w:val="center"/>
        </w:trPr>
        <w:tc>
          <w:tcPr>
            <w:tcW w:w="1650" w:type="dxa"/>
            <w:shd w:val="clear" w:color="auto" w:fill="auto"/>
          </w:tcPr>
          <w:p w:rsidR="005F3BAF" w:rsidRPr="00C3220E" w:rsidRDefault="005F3BAF" w:rsidP="006D12F1">
            <w:pPr>
              <w:adjustRightInd w:val="0"/>
              <w:spacing w:before="120"/>
              <w:rPr>
                <w:rFonts w:eastAsia="Times New Roman"/>
                <w:color w:val="000000"/>
                <w:sz w:val="20"/>
                <w:szCs w:val="20"/>
              </w:rPr>
            </w:pPr>
            <w:r w:rsidRPr="00C3220E">
              <w:rPr>
                <w:rFonts w:eastAsia="Times New Roman"/>
                <w:color w:val="000000"/>
                <w:sz w:val="20"/>
                <w:szCs w:val="20"/>
              </w:rPr>
              <w:t>2710.19.35.00.00</w:t>
            </w:r>
          </w:p>
        </w:tc>
        <w:tc>
          <w:tcPr>
            <w:tcW w:w="2705"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0,5</w:t>
            </w:r>
          </w:p>
        </w:tc>
        <w:tc>
          <w:tcPr>
            <w:tcW w:w="2847"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0,3</w:t>
            </w:r>
          </w:p>
        </w:tc>
      </w:tr>
      <w:tr w:rsidR="005F3BAF" w:rsidRPr="00C3220E" w:rsidTr="006D12F1">
        <w:trPr>
          <w:trHeight w:val="20"/>
          <w:jc w:val="center"/>
        </w:trPr>
        <w:tc>
          <w:tcPr>
            <w:tcW w:w="1650" w:type="dxa"/>
            <w:shd w:val="clear" w:color="auto" w:fill="auto"/>
          </w:tcPr>
          <w:p w:rsidR="005F3BAF" w:rsidRPr="00C3220E" w:rsidRDefault="005F3BAF" w:rsidP="006D12F1">
            <w:pPr>
              <w:adjustRightInd w:val="0"/>
              <w:spacing w:before="120"/>
              <w:rPr>
                <w:rFonts w:eastAsia="Times New Roman"/>
                <w:color w:val="000000"/>
                <w:sz w:val="20"/>
                <w:szCs w:val="20"/>
              </w:rPr>
            </w:pPr>
            <w:r w:rsidRPr="00C3220E">
              <w:rPr>
                <w:rFonts w:eastAsia="Times New Roman"/>
                <w:color w:val="000000"/>
                <w:sz w:val="20"/>
                <w:szCs w:val="20"/>
              </w:rPr>
              <w:t>2710.19.41.00.11</w:t>
            </w:r>
          </w:p>
        </w:tc>
        <w:tc>
          <w:tcPr>
            <w:tcW w:w="2705"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0,5</w:t>
            </w:r>
          </w:p>
        </w:tc>
        <w:tc>
          <w:tcPr>
            <w:tcW w:w="2847"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0,3</w:t>
            </w:r>
          </w:p>
        </w:tc>
      </w:tr>
      <w:tr w:rsidR="005F3BAF" w:rsidRPr="00C3220E" w:rsidTr="006D12F1">
        <w:trPr>
          <w:trHeight w:val="20"/>
          <w:jc w:val="center"/>
        </w:trPr>
        <w:tc>
          <w:tcPr>
            <w:tcW w:w="1650" w:type="dxa"/>
            <w:shd w:val="clear" w:color="auto" w:fill="auto"/>
          </w:tcPr>
          <w:p w:rsidR="005F3BAF" w:rsidRPr="00C3220E" w:rsidRDefault="005F3BAF" w:rsidP="006D12F1">
            <w:pPr>
              <w:adjustRightInd w:val="0"/>
              <w:spacing w:before="120"/>
              <w:rPr>
                <w:rFonts w:eastAsia="Times New Roman"/>
                <w:color w:val="000000"/>
                <w:sz w:val="20"/>
                <w:szCs w:val="20"/>
              </w:rPr>
            </w:pPr>
            <w:r w:rsidRPr="00C3220E">
              <w:rPr>
                <w:rFonts w:eastAsia="Times New Roman"/>
                <w:color w:val="000000"/>
                <w:sz w:val="20"/>
                <w:szCs w:val="20"/>
              </w:rPr>
              <w:t>2710.19.41.00.13</w:t>
            </w:r>
          </w:p>
        </w:tc>
        <w:tc>
          <w:tcPr>
            <w:tcW w:w="2705"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0,5</w:t>
            </w:r>
          </w:p>
        </w:tc>
        <w:tc>
          <w:tcPr>
            <w:tcW w:w="2847"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0,3</w:t>
            </w:r>
          </w:p>
        </w:tc>
      </w:tr>
      <w:tr w:rsidR="005F3BAF" w:rsidRPr="00C3220E" w:rsidTr="006D12F1">
        <w:trPr>
          <w:trHeight w:val="20"/>
          <w:jc w:val="center"/>
        </w:trPr>
        <w:tc>
          <w:tcPr>
            <w:tcW w:w="1650" w:type="dxa"/>
            <w:shd w:val="clear" w:color="auto" w:fill="auto"/>
          </w:tcPr>
          <w:p w:rsidR="005F3BAF" w:rsidRPr="00C3220E" w:rsidRDefault="005F3BAF" w:rsidP="006D12F1">
            <w:pPr>
              <w:adjustRightInd w:val="0"/>
              <w:spacing w:before="120"/>
              <w:rPr>
                <w:rFonts w:eastAsia="Times New Roman"/>
                <w:color w:val="000000"/>
                <w:sz w:val="20"/>
                <w:szCs w:val="20"/>
              </w:rPr>
            </w:pPr>
            <w:r w:rsidRPr="00C3220E">
              <w:rPr>
                <w:rFonts w:eastAsia="Times New Roman"/>
                <w:color w:val="000000"/>
                <w:sz w:val="20"/>
                <w:szCs w:val="20"/>
              </w:rPr>
              <w:t>2710.19.41.00.29</w:t>
            </w:r>
          </w:p>
        </w:tc>
        <w:tc>
          <w:tcPr>
            <w:tcW w:w="2705"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0,5</w:t>
            </w:r>
          </w:p>
        </w:tc>
        <w:tc>
          <w:tcPr>
            <w:tcW w:w="2847"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0,3</w:t>
            </w:r>
          </w:p>
        </w:tc>
      </w:tr>
      <w:tr w:rsidR="005F3BAF" w:rsidRPr="00C3220E" w:rsidTr="006D12F1">
        <w:trPr>
          <w:trHeight w:val="20"/>
          <w:jc w:val="center"/>
        </w:trPr>
        <w:tc>
          <w:tcPr>
            <w:tcW w:w="1650" w:type="dxa"/>
            <w:shd w:val="clear" w:color="auto" w:fill="auto"/>
          </w:tcPr>
          <w:p w:rsidR="005F3BAF" w:rsidRPr="00C3220E" w:rsidRDefault="005F3BAF" w:rsidP="006D12F1">
            <w:pPr>
              <w:adjustRightInd w:val="0"/>
              <w:spacing w:before="120"/>
              <w:rPr>
                <w:rFonts w:eastAsia="Times New Roman"/>
                <w:color w:val="000000"/>
                <w:sz w:val="20"/>
                <w:szCs w:val="20"/>
              </w:rPr>
            </w:pPr>
            <w:r w:rsidRPr="00C3220E">
              <w:rPr>
                <w:rFonts w:eastAsia="Times New Roman"/>
                <w:color w:val="000000"/>
                <w:sz w:val="20"/>
                <w:szCs w:val="20"/>
              </w:rPr>
              <w:t>2710.19.45.00.12</w:t>
            </w:r>
          </w:p>
        </w:tc>
        <w:tc>
          <w:tcPr>
            <w:tcW w:w="2705"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0,5</w:t>
            </w:r>
          </w:p>
        </w:tc>
        <w:tc>
          <w:tcPr>
            <w:tcW w:w="2847"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0,3</w:t>
            </w:r>
          </w:p>
        </w:tc>
      </w:tr>
      <w:tr w:rsidR="005F3BAF" w:rsidRPr="00C3220E" w:rsidTr="006D12F1">
        <w:trPr>
          <w:trHeight w:val="20"/>
          <w:jc w:val="center"/>
        </w:trPr>
        <w:tc>
          <w:tcPr>
            <w:tcW w:w="1650" w:type="dxa"/>
            <w:shd w:val="clear" w:color="auto" w:fill="auto"/>
          </w:tcPr>
          <w:p w:rsidR="005F3BAF" w:rsidRPr="00C3220E" w:rsidRDefault="005F3BAF" w:rsidP="006D12F1">
            <w:pPr>
              <w:adjustRightInd w:val="0"/>
              <w:spacing w:before="120"/>
              <w:rPr>
                <w:rFonts w:eastAsia="Times New Roman"/>
                <w:color w:val="000000"/>
                <w:sz w:val="20"/>
                <w:szCs w:val="20"/>
              </w:rPr>
            </w:pPr>
            <w:r w:rsidRPr="00C3220E">
              <w:rPr>
                <w:rFonts w:eastAsia="Times New Roman"/>
                <w:color w:val="000000"/>
                <w:sz w:val="20"/>
                <w:szCs w:val="20"/>
              </w:rPr>
              <w:t>2710.19.45.00.13</w:t>
            </w:r>
          </w:p>
        </w:tc>
        <w:tc>
          <w:tcPr>
            <w:tcW w:w="2705"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0,5</w:t>
            </w:r>
          </w:p>
        </w:tc>
        <w:tc>
          <w:tcPr>
            <w:tcW w:w="2847"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0,3</w:t>
            </w:r>
          </w:p>
        </w:tc>
      </w:tr>
      <w:tr w:rsidR="005F3BAF" w:rsidRPr="00C3220E" w:rsidTr="006D12F1">
        <w:trPr>
          <w:trHeight w:val="20"/>
          <w:jc w:val="center"/>
        </w:trPr>
        <w:tc>
          <w:tcPr>
            <w:tcW w:w="1650" w:type="dxa"/>
            <w:shd w:val="clear" w:color="auto" w:fill="auto"/>
          </w:tcPr>
          <w:p w:rsidR="005F3BAF" w:rsidRPr="00C3220E" w:rsidRDefault="005F3BAF" w:rsidP="006D12F1">
            <w:pPr>
              <w:adjustRightInd w:val="0"/>
              <w:spacing w:before="120"/>
              <w:rPr>
                <w:rFonts w:eastAsia="Times New Roman"/>
                <w:color w:val="000000"/>
                <w:sz w:val="20"/>
                <w:szCs w:val="20"/>
              </w:rPr>
            </w:pPr>
            <w:r w:rsidRPr="00C3220E">
              <w:rPr>
                <w:rFonts w:eastAsia="Times New Roman"/>
                <w:color w:val="000000"/>
                <w:sz w:val="20"/>
                <w:szCs w:val="20"/>
              </w:rPr>
              <w:t>2710.19.45.00.14</w:t>
            </w:r>
          </w:p>
        </w:tc>
        <w:tc>
          <w:tcPr>
            <w:tcW w:w="2705"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0,5</w:t>
            </w:r>
          </w:p>
        </w:tc>
        <w:tc>
          <w:tcPr>
            <w:tcW w:w="2847"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0,3</w:t>
            </w:r>
          </w:p>
        </w:tc>
      </w:tr>
      <w:tr w:rsidR="005F3BAF" w:rsidRPr="00C3220E" w:rsidTr="006D12F1">
        <w:trPr>
          <w:trHeight w:val="20"/>
          <w:jc w:val="center"/>
        </w:trPr>
        <w:tc>
          <w:tcPr>
            <w:tcW w:w="1650" w:type="dxa"/>
            <w:shd w:val="clear" w:color="auto" w:fill="auto"/>
          </w:tcPr>
          <w:p w:rsidR="005F3BAF" w:rsidRPr="00C3220E" w:rsidRDefault="005F3BAF" w:rsidP="006D12F1">
            <w:pPr>
              <w:adjustRightInd w:val="0"/>
              <w:spacing w:before="120"/>
              <w:rPr>
                <w:rFonts w:eastAsia="Times New Roman"/>
                <w:color w:val="000000"/>
                <w:sz w:val="20"/>
                <w:szCs w:val="20"/>
              </w:rPr>
            </w:pPr>
            <w:r w:rsidRPr="00C3220E">
              <w:rPr>
                <w:rFonts w:eastAsia="Times New Roman"/>
                <w:color w:val="000000"/>
                <w:sz w:val="20"/>
                <w:szCs w:val="20"/>
              </w:rPr>
              <w:lastRenderedPageBreak/>
              <w:t>2710.19.45.00.15</w:t>
            </w:r>
          </w:p>
        </w:tc>
        <w:tc>
          <w:tcPr>
            <w:tcW w:w="2705"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0,5</w:t>
            </w:r>
          </w:p>
        </w:tc>
        <w:tc>
          <w:tcPr>
            <w:tcW w:w="2847"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0,3</w:t>
            </w:r>
          </w:p>
        </w:tc>
      </w:tr>
      <w:tr w:rsidR="005F3BAF" w:rsidRPr="00C3220E" w:rsidTr="006D12F1">
        <w:trPr>
          <w:trHeight w:val="20"/>
          <w:jc w:val="center"/>
        </w:trPr>
        <w:tc>
          <w:tcPr>
            <w:tcW w:w="1650" w:type="dxa"/>
            <w:shd w:val="clear" w:color="auto" w:fill="auto"/>
          </w:tcPr>
          <w:p w:rsidR="005F3BAF" w:rsidRPr="00C3220E" w:rsidRDefault="005F3BAF" w:rsidP="006D12F1">
            <w:pPr>
              <w:adjustRightInd w:val="0"/>
              <w:spacing w:before="120"/>
              <w:rPr>
                <w:rFonts w:eastAsia="Times New Roman"/>
                <w:color w:val="000000"/>
                <w:sz w:val="20"/>
                <w:szCs w:val="20"/>
              </w:rPr>
            </w:pPr>
            <w:r w:rsidRPr="00C3220E">
              <w:rPr>
                <w:rFonts w:eastAsia="Times New Roman"/>
                <w:color w:val="000000"/>
                <w:sz w:val="20"/>
                <w:szCs w:val="20"/>
              </w:rPr>
              <w:t>2710.19.45.00.16</w:t>
            </w:r>
          </w:p>
        </w:tc>
        <w:tc>
          <w:tcPr>
            <w:tcW w:w="2705"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0,5</w:t>
            </w:r>
          </w:p>
        </w:tc>
        <w:tc>
          <w:tcPr>
            <w:tcW w:w="2847"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0,3</w:t>
            </w:r>
          </w:p>
        </w:tc>
      </w:tr>
      <w:tr w:rsidR="005F3BAF" w:rsidRPr="00C3220E" w:rsidTr="006D12F1">
        <w:trPr>
          <w:trHeight w:val="20"/>
          <w:jc w:val="center"/>
        </w:trPr>
        <w:tc>
          <w:tcPr>
            <w:tcW w:w="1650" w:type="dxa"/>
            <w:shd w:val="clear" w:color="auto" w:fill="auto"/>
          </w:tcPr>
          <w:p w:rsidR="005F3BAF" w:rsidRPr="00C3220E" w:rsidRDefault="005F3BAF" w:rsidP="006D12F1">
            <w:pPr>
              <w:adjustRightInd w:val="0"/>
              <w:spacing w:before="120"/>
              <w:rPr>
                <w:rFonts w:eastAsia="Times New Roman"/>
                <w:color w:val="000000"/>
                <w:sz w:val="20"/>
                <w:szCs w:val="20"/>
              </w:rPr>
            </w:pPr>
            <w:r w:rsidRPr="00C3220E">
              <w:rPr>
                <w:rFonts w:eastAsia="Times New Roman"/>
                <w:color w:val="000000"/>
                <w:sz w:val="20"/>
                <w:szCs w:val="20"/>
              </w:rPr>
              <w:t>2710.19.45.00.29</w:t>
            </w:r>
          </w:p>
        </w:tc>
        <w:tc>
          <w:tcPr>
            <w:tcW w:w="2705"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0,5</w:t>
            </w:r>
          </w:p>
        </w:tc>
        <w:tc>
          <w:tcPr>
            <w:tcW w:w="2847"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0,3</w:t>
            </w:r>
          </w:p>
        </w:tc>
      </w:tr>
      <w:tr w:rsidR="005F3BAF" w:rsidRPr="00C3220E" w:rsidTr="006D12F1">
        <w:trPr>
          <w:trHeight w:val="20"/>
          <w:jc w:val="center"/>
        </w:trPr>
        <w:tc>
          <w:tcPr>
            <w:tcW w:w="1650" w:type="dxa"/>
            <w:shd w:val="clear" w:color="auto" w:fill="auto"/>
          </w:tcPr>
          <w:p w:rsidR="005F3BAF" w:rsidRPr="00C3220E" w:rsidRDefault="005F3BAF" w:rsidP="006D12F1">
            <w:pPr>
              <w:adjustRightInd w:val="0"/>
              <w:spacing w:before="120"/>
              <w:rPr>
                <w:rFonts w:eastAsia="Times New Roman"/>
                <w:color w:val="000000"/>
                <w:sz w:val="20"/>
                <w:szCs w:val="20"/>
              </w:rPr>
            </w:pPr>
            <w:r w:rsidRPr="00C3220E">
              <w:rPr>
                <w:rFonts w:eastAsia="Times New Roman"/>
                <w:color w:val="000000"/>
                <w:sz w:val="20"/>
                <w:szCs w:val="20"/>
              </w:rPr>
              <w:t>2710.19.49.00.13</w:t>
            </w:r>
          </w:p>
        </w:tc>
        <w:tc>
          <w:tcPr>
            <w:tcW w:w="2705"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0,5</w:t>
            </w:r>
          </w:p>
        </w:tc>
        <w:tc>
          <w:tcPr>
            <w:tcW w:w="2847"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0,3</w:t>
            </w:r>
          </w:p>
        </w:tc>
      </w:tr>
      <w:tr w:rsidR="005F3BAF" w:rsidRPr="00C3220E" w:rsidTr="006D12F1">
        <w:trPr>
          <w:trHeight w:val="20"/>
          <w:jc w:val="center"/>
        </w:trPr>
        <w:tc>
          <w:tcPr>
            <w:tcW w:w="1650" w:type="dxa"/>
            <w:shd w:val="clear" w:color="auto" w:fill="auto"/>
          </w:tcPr>
          <w:p w:rsidR="005F3BAF" w:rsidRPr="00C3220E" w:rsidRDefault="005F3BAF" w:rsidP="006D12F1">
            <w:pPr>
              <w:adjustRightInd w:val="0"/>
              <w:spacing w:before="120"/>
              <w:rPr>
                <w:rFonts w:eastAsia="Times New Roman"/>
                <w:color w:val="000000"/>
                <w:sz w:val="20"/>
                <w:szCs w:val="20"/>
              </w:rPr>
            </w:pPr>
            <w:r w:rsidRPr="00C3220E">
              <w:rPr>
                <w:rFonts w:eastAsia="Times New Roman"/>
                <w:color w:val="000000"/>
                <w:sz w:val="20"/>
                <w:szCs w:val="20"/>
              </w:rPr>
              <w:t>2710.19.49.00.14</w:t>
            </w:r>
          </w:p>
        </w:tc>
        <w:tc>
          <w:tcPr>
            <w:tcW w:w="2705"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0,5</w:t>
            </w:r>
          </w:p>
        </w:tc>
        <w:tc>
          <w:tcPr>
            <w:tcW w:w="2847"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0,3</w:t>
            </w:r>
          </w:p>
        </w:tc>
      </w:tr>
      <w:tr w:rsidR="005F3BAF" w:rsidRPr="00C3220E" w:rsidTr="006D12F1">
        <w:trPr>
          <w:trHeight w:val="20"/>
          <w:jc w:val="center"/>
        </w:trPr>
        <w:tc>
          <w:tcPr>
            <w:tcW w:w="1650" w:type="dxa"/>
            <w:shd w:val="clear" w:color="auto" w:fill="auto"/>
          </w:tcPr>
          <w:p w:rsidR="005F3BAF" w:rsidRPr="00C3220E" w:rsidRDefault="005F3BAF" w:rsidP="006D12F1">
            <w:pPr>
              <w:adjustRightInd w:val="0"/>
              <w:spacing w:before="120"/>
              <w:rPr>
                <w:rFonts w:eastAsia="Times New Roman"/>
                <w:color w:val="000000"/>
                <w:sz w:val="20"/>
                <w:szCs w:val="20"/>
              </w:rPr>
            </w:pPr>
            <w:r w:rsidRPr="00C3220E">
              <w:rPr>
                <w:rFonts w:eastAsia="Times New Roman"/>
                <w:color w:val="000000"/>
                <w:sz w:val="20"/>
                <w:szCs w:val="20"/>
              </w:rPr>
              <w:t>2710.19.49.00.15</w:t>
            </w:r>
          </w:p>
        </w:tc>
        <w:tc>
          <w:tcPr>
            <w:tcW w:w="2705"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0,5</w:t>
            </w:r>
          </w:p>
        </w:tc>
        <w:tc>
          <w:tcPr>
            <w:tcW w:w="2847"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0,3</w:t>
            </w:r>
          </w:p>
        </w:tc>
      </w:tr>
      <w:tr w:rsidR="005F3BAF" w:rsidRPr="00C3220E" w:rsidTr="006D12F1">
        <w:trPr>
          <w:trHeight w:val="20"/>
          <w:jc w:val="center"/>
        </w:trPr>
        <w:tc>
          <w:tcPr>
            <w:tcW w:w="1650" w:type="dxa"/>
            <w:shd w:val="clear" w:color="auto" w:fill="auto"/>
          </w:tcPr>
          <w:p w:rsidR="005F3BAF" w:rsidRPr="00C3220E" w:rsidRDefault="005F3BAF" w:rsidP="006D12F1">
            <w:pPr>
              <w:adjustRightInd w:val="0"/>
              <w:spacing w:before="120"/>
              <w:rPr>
                <w:rFonts w:eastAsia="Times New Roman"/>
                <w:color w:val="000000"/>
                <w:sz w:val="20"/>
                <w:szCs w:val="20"/>
              </w:rPr>
            </w:pPr>
            <w:r w:rsidRPr="00C3220E">
              <w:rPr>
                <w:rFonts w:eastAsia="Times New Roman"/>
                <w:color w:val="000000"/>
                <w:sz w:val="20"/>
                <w:szCs w:val="20"/>
              </w:rPr>
              <w:t>2710.19.49.00.16</w:t>
            </w:r>
          </w:p>
        </w:tc>
        <w:tc>
          <w:tcPr>
            <w:tcW w:w="2705"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0,5</w:t>
            </w:r>
          </w:p>
        </w:tc>
        <w:tc>
          <w:tcPr>
            <w:tcW w:w="2847"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0,3</w:t>
            </w:r>
          </w:p>
        </w:tc>
      </w:tr>
      <w:tr w:rsidR="005F3BAF" w:rsidRPr="00C3220E" w:rsidTr="006D12F1">
        <w:trPr>
          <w:trHeight w:val="20"/>
          <w:jc w:val="center"/>
        </w:trPr>
        <w:tc>
          <w:tcPr>
            <w:tcW w:w="1650" w:type="dxa"/>
            <w:shd w:val="clear" w:color="auto" w:fill="auto"/>
          </w:tcPr>
          <w:p w:rsidR="005F3BAF" w:rsidRPr="00C3220E" w:rsidRDefault="005F3BAF" w:rsidP="006D12F1">
            <w:pPr>
              <w:adjustRightInd w:val="0"/>
              <w:spacing w:before="120"/>
              <w:rPr>
                <w:rFonts w:eastAsia="Times New Roman"/>
                <w:color w:val="000000"/>
                <w:sz w:val="20"/>
                <w:szCs w:val="20"/>
              </w:rPr>
            </w:pPr>
            <w:r w:rsidRPr="00C3220E">
              <w:rPr>
                <w:rFonts w:eastAsia="Times New Roman"/>
                <w:color w:val="000000"/>
                <w:sz w:val="20"/>
                <w:szCs w:val="20"/>
              </w:rPr>
              <w:t>2710.19.49.00.18</w:t>
            </w:r>
          </w:p>
        </w:tc>
        <w:tc>
          <w:tcPr>
            <w:tcW w:w="2705"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0,5</w:t>
            </w:r>
          </w:p>
        </w:tc>
        <w:tc>
          <w:tcPr>
            <w:tcW w:w="2847"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0,3</w:t>
            </w:r>
          </w:p>
        </w:tc>
      </w:tr>
      <w:tr w:rsidR="005F3BAF" w:rsidRPr="00C3220E" w:rsidTr="006D12F1">
        <w:trPr>
          <w:trHeight w:val="20"/>
          <w:jc w:val="center"/>
        </w:trPr>
        <w:tc>
          <w:tcPr>
            <w:tcW w:w="1650" w:type="dxa"/>
            <w:shd w:val="clear" w:color="auto" w:fill="auto"/>
          </w:tcPr>
          <w:p w:rsidR="005F3BAF" w:rsidRPr="00C3220E" w:rsidRDefault="005F3BAF" w:rsidP="006D12F1">
            <w:pPr>
              <w:adjustRightInd w:val="0"/>
              <w:spacing w:before="120"/>
              <w:rPr>
                <w:rFonts w:eastAsia="Times New Roman"/>
                <w:color w:val="000000"/>
                <w:sz w:val="20"/>
                <w:szCs w:val="20"/>
              </w:rPr>
            </w:pPr>
            <w:r w:rsidRPr="00C3220E">
              <w:rPr>
                <w:rFonts w:eastAsia="Times New Roman"/>
                <w:color w:val="000000"/>
                <w:sz w:val="20"/>
                <w:szCs w:val="20"/>
              </w:rPr>
              <w:t>2710.19.51.00.00</w:t>
            </w:r>
          </w:p>
        </w:tc>
        <w:tc>
          <w:tcPr>
            <w:tcW w:w="2705"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0,4</w:t>
            </w:r>
          </w:p>
        </w:tc>
        <w:tc>
          <w:tcPr>
            <w:tcW w:w="2847"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0,3</w:t>
            </w:r>
          </w:p>
        </w:tc>
      </w:tr>
      <w:tr w:rsidR="005F3BAF" w:rsidRPr="00C3220E" w:rsidTr="006D12F1">
        <w:trPr>
          <w:trHeight w:val="20"/>
          <w:jc w:val="center"/>
        </w:trPr>
        <w:tc>
          <w:tcPr>
            <w:tcW w:w="1650" w:type="dxa"/>
            <w:shd w:val="clear" w:color="auto" w:fill="auto"/>
          </w:tcPr>
          <w:p w:rsidR="005F3BAF" w:rsidRPr="00C3220E" w:rsidRDefault="005F3BAF" w:rsidP="006D12F1">
            <w:pPr>
              <w:adjustRightInd w:val="0"/>
              <w:spacing w:before="120"/>
              <w:rPr>
                <w:rFonts w:eastAsia="Times New Roman"/>
                <w:color w:val="000000"/>
                <w:sz w:val="20"/>
                <w:szCs w:val="20"/>
              </w:rPr>
            </w:pPr>
            <w:r w:rsidRPr="00C3220E">
              <w:rPr>
                <w:rFonts w:eastAsia="Times New Roman"/>
                <w:color w:val="000000"/>
                <w:sz w:val="20"/>
                <w:szCs w:val="20"/>
              </w:rPr>
              <w:t>2710.19.55.00.00</w:t>
            </w:r>
          </w:p>
        </w:tc>
        <w:tc>
          <w:tcPr>
            <w:tcW w:w="2705"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0,4</w:t>
            </w:r>
          </w:p>
        </w:tc>
        <w:tc>
          <w:tcPr>
            <w:tcW w:w="2847"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0,3</w:t>
            </w:r>
          </w:p>
        </w:tc>
      </w:tr>
      <w:tr w:rsidR="005F3BAF" w:rsidRPr="00C3220E" w:rsidTr="006D12F1">
        <w:trPr>
          <w:trHeight w:val="20"/>
          <w:jc w:val="center"/>
        </w:trPr>
        <w:tc>
          <w:tcPr>
            <w:tcW w:w="1650" w:type="dxa"/>
            <w:shd w:val="clear" w:color="auto" w:fill="auto"/>
          </w:tcPr>
          <w:p w:rsidR="005F3BAF" w:rsidRPr="00C3220E" w:rsidRDefault="005F3BAF" w:rsidP="006D12F1">
            <w:pPr>
              <w:adjustRightInd w:val="0"/>
              <w:spacing w:before="120"/>
              <w:rPr>
                <w:rFonts w:eastAsia="Times New Roman"/>
                <w:color w:val="000000"/>
                <w:sz w:val="20"/>
                <w:szCs w:val="20"/>
              </w:rPr>
            </w:pPr>
            <w:r w:rsidRPr="00C3220E">
              <w:rPr>
                <w:rFonts w:eastAsia="Times New Roman"/>
                <w:color w:val="000000"/>
                <w:sz w:val="20"/>
                <w:szCs w:val="20"/>
              </w:rPr>
              <w:t>2710.19.61.00.11</w:t>
            </w:r>
          </w:p>
        </w:tc>
        <w:tc>
          <w:tcPr>
            <w:tcW w:w="2705"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0,4</w:t>
            </w:r>
          </w:p>
        </w:tc>
        <w:tc>
          <w:tcPr>
            <w:tcW w:w="2847"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0,3</w:t>
            </w:r>
          </w:p>
        </w:tc>
      </w:tr>
      <w:tr w:rsidR="005F3BAF" w:rsidRPr="00C3220E" w:rsidTr="006D12F1">
        <w:trPr>
          <w:trHeight w:val="20"/>
          <w:jc w:val="center"/>
        </w:trPr>
        <w:tc>
          <w:tcPr>
            <w:tcW w:w="1650" w:type="dxa"/>
            <w:shd w:val="clear" w:color="auto" w:fill="auto"/>
          </w:tcPr>
          <w:p w:rsidR="005F3BAF" w:rsidRPr="00C3220E" w:rsidRDefault="005F3BAF" w:rsidP="006D12F1">
            <w:pPr>
              <w:adjustRightInd w:val="0"/>
              <w:spacing w:before="120"/>
              <w:rPr>
                <w:rFonts w:eastAsia="Times New Roman"/>
                <w:color w:val="000000"/>
                <w:sz w:val="20"/>
                <w:szCs w:val="20"/>
              </w:rPr>
            </w:pPr>
            <w:r w:rsidRPr="00C3220E">
              <w:rPr>
                <w:rFonts w:eastAsia="Times New Roman"/>
                <w:color w:val="000000"/>
                <w:sz w:val="20"/>
                <w:szCs w:val="20"/>
              </w:rPr>
              <w:t>2710.19.61.00.19</w:t>
            </w:r>
          </w:p>
        </w:tc>
        <w:tc>
          <w:tcPr>
            <w:tcW w:w="2705"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0,4</w:t>
            </w:r>
          </w:p>
        </w:tc>
        <w:tc>
          <w:tcPr>
            <w:tcW w:w="2847"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0,3</w:t>
            </w:r>
          </w:p>
        </w:tc>
      </w:tr>
      <w:tr w:rsidR="005F3BAF" w:rsidRPr="00C3220E" w:rsidTr="006D12F1">
        <w:trPr>
          <w:trHeight w:val="20"/>
          <w:jc w:val="center"/>
        </w:trPr>
        <w:tc>
          <w:tcPr>
            <w:tcW w:w="1650" w:type="dxa"/>
            <w:shd w:val="clear" w:color="auto" w:fill="auto"/>
          </w:tcPr>
          <w:p w:rsidR="005F3BAF" w:rsidRPr="00C3220E" w:rsidRDefault="005F3BAF" w:rsidP="006D12F1">
            <w:pPr>
              <w:adjustRightInd w:val="0"/>
              <w:spacing w:before="120"/>
              <w:rPr>
                <w:rFonts w:eastAsia="Times New Roman"/>
                <w:color w:val="000000"/>
                <w:sz w:val="20"/>
                <w:szCs w:val="20"/>
              </w:rPr>
            </w:pPr>
            <w:r w:rsidRPr="00C3220E">
              <w:rPr>
                <w:rFonts w:eastAsia="Times New Roman"/>
                <w:color w:val="000000"/>
                <w:sz w:val="20"/>
                <w:szCs w:val="20"/>
              </w:rPr>
              <w:t>2710.19.63.00.11</w:t>
            </w:r>
          </w:p>
        </w:tc>
        <w:tc>
          <w:tcPr>
            <w:tcW w:w="2705"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0,4</w:t>
            </w:r>
          </w:p>
        </w:tc>
        <w:tc>
          <w:tcPr>
            <w:tcW w:w="2847"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0,3</w:t>
            </w:r>
          </w:p>
        </w:tc>
      </w:tr>
      <w:tr w:rsidR="005F3BAF" w:rsidRPr="00C3220E" w:rsidTr="006D12F1">
        <w:trPr>
          <w:trHeight w:val="20"/>
          <w:jc w:val="center"/>
        </w:trPr>
        <w:tc>
          <w:tcPr>
            <w:tcW w:w="1650" w:type="dxa"/>
            <w:shd w:val="clear" w:color="auto" w:fill="auto"/>
          </w:tcPr>
          <w:p w:rsidR="005F3BAF" w:rsidRPr="00C3220E" w:rsidRDefault="005F3BAF" w:rsidP="006D12F1">
            <w:pPr>
              <w:adjustRightInd w:val="0"/>
              <w:spacing w:before="120"/>
              <w:rPr>
                <w:rFonts w:eastAsia="Times New Roman"/>
                <w:color w:val="000000"/>
                <w:sz w:val="20"/>
                <w:szCs w:val="20"/>
              </w:rPr>
            </w:pPr>
            <w:r w:rsidRPr="00C3220E">
              <w:rPr>
                <w:rFonts w:eastAsia="Times New Roman"/>
                <w:color w:val="000000"/>
                <w:sz w:val="20"/>
                <w:szCs w:val="20"/>
              </w:rPr>
              <w:t>2710.19.63.00.19</w:t>
            </w:r>
          </w:p>
        </w:tc>
        <w:tc>
          <w:tcPr>
            <w:tcW w:w="2705"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0,4</w:t>
            </w:r>
          </w:p>
        </w:tc>
        <w:tc>
          <w:tcPr>
            <w:tcW w:w="2847"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0,3</w:t>
            </w:r>
          </w:p>
        </w:tc>
      </w:tr>
      <w:tr w:rsidR="005F3BAF" w:rsidRPr="00C3220E" w:rsidTr="006D12F1">
        <w:trPr>
          <w:trHeight w:val="20"/>
          <w:jc w:val="center"/>
        </w:trPr>
        <w:tc>
          <w:tcPr>
            <w:tcW w:w="1650" w:type="dxa"/>
            <w:shd w:val="clear" w:color="auto" w:fill="auto"/>
          </w:tcPr>
          <w:p w:rsidR="005F3BAF" w:rsidRPr="00C3220E" w:rsidRDefault="005F3BAF" w:rsidP="006D12F1">
            <w:pPr>
              <w:adjustRightInd w:val="0"/>
              <w:spacing w:before="120"/>
              <w:rPr>
                <w:rFonts w:eastAsia="Times New Roman"/>
                <w:color w:val="000000"/>
                <w:sz w:val="20"/>
                <w:szCs w:val="20"/>
              </w:rPr>
            </w:pPr>
            <w:r w:rsidRPr="00C3220E">
              <w:rPr>
                <w:rFonts w:eastAsia="Times New Roman"/>
                <w:color w:val="000000"/>
                <w:sz w:val="20"/>
                <w:szCs w:val="20"/>
              </w:rPr>
              <w:t>2710.19.65.00.11</w:t>
            </w:r>
          </w:p>
        </w:tc>
        <w:tc>
          <w:tcPr>
            <w:tcW w:w="2705"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0,4</w:t>
            </w:r>
          </w:p>
        </w:tc>
        <w:tc>
          <w:tcPr>
            <w:tcW w:w="2847"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0,3</w:t>
            </w:r>
          </w:p>
        </w:tc>
      </w:tr>
      <w:tr w:rsidR="005F3BAF" w:rsidRPr="00C3220E" w:rsidTr="006D12F1">
        <w:trPr>
          <w:trHeight w:val="20"/>
          <w:jc w:val="center"/>
        </w:trPr>
        <w:tc>
          <w:tcPr>
            <w:tcW w:w="1650" w:type="dxa"/>
            <w:shd w:val="clear" w:color="auto" w:fill="auto"/>
          </w:tcPr>
          <w:p w:rsidR="005F3BAF" w:rsidRPr="00C3220E" w:rsidRDefault="005F3BAF" w:rsidP="006D12F1">
            <w:pPr>
              <w:adjustRightInd w:val="0"/>
              <w:spacing w:before="120"/>
              <w:rPr>
                <w:rFonts w:eastAsia="Times New Roman"/>
                <w:color w:val="000000"/>
                <w:sz w:val="20"/>
                <w:szCs w:val="20"/>
              </w:rPr>
            </w:pPr>
            <w:r w:rsidRPr="00C3220E">
              <w:rPr>
                <w:rFonts w:eastAsia="Times New Roman"/>
                <w:color w:val="000000"/>
                <w:sz w:val="20"/>
                <w:szCs w:val="20"/>
              </w:rPr>
              <w:t>2710.19.65.00.12</w:t>
            </w:r>
          </w:p>
        </w:tc>
        <w:tc>
          <w:tcPr>
            <w:tcW w:w="2705"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0,4</w:t>
            </w:r>
          </w:p>
        </w:tc>
        <w:tc>
          <w:tcPr>
            <w:tcW w:w="2847"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0,3</w:t>
            </w:r>
          </w:p>
        </w:tc>
      </w:tr>
      <w:tr w:rsidR="005F3BAF" w:rsidRPr="00C3220E" w:rsidTr="006D12F1">
        <w:trPr>
          <w:trHeight w:val="20"/>
          <w:jc w:val="center"/>
        </w:trPr>
        <w:tc>
          <w:tcPr>
            <w:tcW w:w="1650" w:type="dxa"/>
            <w:shd w:val="clear" w:color="auto" w:fill="auto"/>
          </w:tcPr>
          <w:p w:rsidR="005F3BAF" w:rsidRPr="00C3220E" w:rsidRDefault="005F3BAF" w:rsidP="006D12F1">
            <w:pPr>
              <w:adjustRightInd w:val="0"/>
              <w:spacing w:before="120"/>
              <w:rPr>
                <w:rFonts w:eastAsia="Times New Roman"/>
                <w:color w:val="000000"/>
                <w:sz w:val="20"/>
                <w:szCs w:val="20"/>
              </w:rPr>
            </w:pPr>
            <w:r w:rsidRPr="00C3220E">
              <w:rPr>
                <w:rFonts w:eastAsia="Times New Roman"/>
                <w:color w:val="000000"/>
                <w:sz w:val="20"/>
                <w:szCs w:val="20"/>
              </w:rPr>
              <w:t>2710.19.65.00.13</w:t>
            </w:r>
          </w:p>
        </w:tc>
        <w:tc>
          <w:tcPr>
            <w:tcW w:w="2705"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0,4</w:t>
            </w:r>
          </w:p>
        </w:tc>
        <w:tc>
          <w:tcPr>
            <w:tcW w:w="2847"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0,3</w:t>
            </w:r>
          </w:p>
        </w:tc>
      </w:tr>
      <w:tr w:rsidR="005F3BAF" w:rsidRPr="00C3220E" w:rsidTr="006D12F1">
        <w:trPr>
          <w:trHeight w:val="20"/>
          <w:jc w:val="center"/>
        </w:trPr>
        <w:tc>
          <w:tcPr>
            <w:tcW w:w="1650" w:type="dxa"/>
            <w:shd w:val="clear" w:color="auto" w:fill="auto"/>
          </w:tcPr>
          <w:p w:rsidR="005F3BAF" w:rsidRPr="00C3220E" w:rsidRDefault="005F3BAF" w:rsidP="006D12F1">
            <w:pPr>
              <w:adjustRightInd w:val="0"/>
              <w:spacing w:before="120"/>
              <w:rPr>
                <w:rFonts w:eastAsia="Times New Roman"/>
                <w:color w:val="000000"/>
                <w:sz w:val="20"/>
                <w:szCs w:val="20"/>
              </w:rPr>
            </w:pPr>
            <w:r w:rsidRPr="00C3220E">
              <w:rPr>
                <w:rFonts w:eastAsia="Times New Roman"/>
                <w:color w:val="000000"/>
                <w:sz w:val="20"/>
                <w:szCs w:val="20"/>
              </w:rPr>
              <w:t>2710.19.65.00.14</w:t>
            </w:r>
          </w:p>
        </w:tc>
        <w:tc>
          <w:tcPr>
            <w:tcW w:w="2705"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0,4</w:t>
            </w:r>
          </w:p>
        </w:tc>
        <w:tc>
          <w:tcPr>
            <w:tcW w:w="2847"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0,3</w:t>
            </w:r>
          </w:p>
        </w:tc>
      </w:tr>
      <w:tr w:rsidR="005F3BAF" w:rsidRPr="00C3220E" w:rsidTr="006D12F1">
        <w:trPr>
          <w:trHeight w:val="20"/>
          <w:jc w:val="center"/>
        </w:trPr>
        <w:tc>
          <w:tcPr>
            <w:tcW w:w="1650" w:type="dxa"/>
            <w:shd w:val="clear" w:color="auto" w:fill="auto"/>
          </w:tcPr>
          <w:p w:rsidR="005F3BAF" w:rsidRPr="00C3220E" w:rsidRDefault="005F3BAF" w:rsidP="006D12F1">
            <w:pPr>
              <w:adjustRightInd w:val="0"/>
              <w:spacing w:before="120"/>
              <w:rPr>
                <w:rFonts w:eastAsia="Times New Roman"/>
                <w:color w:val="000000"/>
                <w:sz w:val="20"/>
                <w:szCs w:val="20"/>
              </w:rPr>
            </w:pPr>
            <w:r w:rsidRPr="00C3220E">
              <w:rPr>
                <w:rFonts w:eastAsia="Times New Roman"/>
                <w:color w:val="000000"/>
                <w:sz w:val="20"/>
                <w:szCs w:val="20"/>
              </w:rPr>
              <w:t>2710.19.65.00.15</w:t>
            </w:r>
          </w:p>
        </w:tc>
        <w:tc>
          <w:tcPr>
            <w:tcW w:w="2705"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0,4</w:t>
            </w:r>
          </w:p>
        </w:tc>
        <w:tc>
          <w:tcPr>
            <w:tcW w:w="2847"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0,3</w:t>
            </w:r>
          </w:p>
        </w:tc>
      </w:tr>
      <w:tr w:rsidR="005F3BAF" w:rsidRPr="00C3220E" w:rsidTr="006D12F1">
        <w:trPr>
          <w:trHeight w:val="20"/>
          <w:jc w:val="center"/>
        </w:trPr>
        <w:tc>
          <w:tcPr>
            <w:tcW w:w="1650" w:type="dxa"/>
            <w:shd w:val="clear" w:color="auto" w:fill="auto"/>
          </w:tcPr>
          <w:p w:rsidR="005F3BAF" w:rsidRPr="00C3220E" w:rsidRDefault="005F3BAF" w:rsidP="006D12F1">
            <w:pPr>
              <w:adjustRightInd w:val="0"/>
              <w:spacing w:before="120"/>
              <w:rPr>
                <w:rFonts w:eastAsia="Times New Roman"/>
                <w:color w:val="000000"/>
                <w:sz w:val="20"/>
                <w:szCs w:val="20"/>
              </w:rPr>
            </w:pPr>
            <w:r w:rsidRPr="00C3220E">
              <w:rPr>
                <w:rFonts w:eastAsia="Times New Roman"/>
                <w:color w:val="000000"/>
                <w:sz w:val="20"/>
                <w:szCs w:val="20"/>
              </w:rPr>
              <w:t>2710.19.65.00.16</w:t>
            </w:r>
          </w:p>
        </w:tc>
        <w:tc>
          <w:tcPr>
            <w:tcW w:w="2705"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0,4</w:t>
            </w:r>
          </w:p>
        </w:tc>
        <w:tc>
          <w:tcPr>
            <w:tcW w:w="2847"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0,3</w:t>
            </w:r>
          </w:p>
        </w:tc>
      </w:tr>
      <w:tr w:rsidR="005F3BAF" w:rsidRPr="00C3220E" w:rsidTr="006D12F1">
        <w:trPr>
          <w:trHeight w:val="20"/>
          <w:jc w:val="center"/>
        </w:trPr>
        <w:tc>
          <w:tcPr>
            <w:tcW w:w="1650" w:type="dxa"/>
            <w:shd w:val="clear" w:color="auto" w:fill="auto"/>
          </w:tcPr>
          <w:p w:rsidR="005F3BAF" w:rsidRPr="00C3220E" w:rsidRDefault="005F3BAF" w:rsidP="006D12F1">
            <w:pPr>
              <w:adjustRightInd w:val="0"/>
              <w:spacing w:before="120"/>
              <w:rPr>
                <w:rFonts w:eastAsia="Times New Roman"/>
                <w:color w:val="000000"/>
                <w:sz w:val="20"/>
                <w:szCs w:val="20"/>
              </w:rPr>
            </w:pPr>
            <w:r w:rsidRPr="00C3220E">
              <w:rPr>
                <w:rFonts w:eastAsia="Times New Roman"/>
                <w:color w:val="000000"/>
                <w:sz w:val="20"/>
                <w:szCs w:val="20"/>
              </w:rPr>
              <w:t>2710.19.65.00.17</w:t>
            </w:r>
          </w:p>
        </w:tc>
        <w:tc>
          <w:tcPr>
            <w:tcW w:w="2705"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0,4</w:t>
            </w:r>
          </w:p>
        </w:tc>
        <w:tc>
          <w:tcPr>
            <w:tcW w:w="2847"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0,3</w:t>
            </w:r>
          </w:p>
        </w:tc>
      </w:tr>
      <w:tr w:rsidR="005F3BAF" w:rsidRPr="00C3220E" w:rsidTr="006D12F1">
        <w:trPr>
          <w:trHeight w:val="20"/>
          <w:jc w:val="center"/>
        </w:trPr>
        <w:tc>
          <w:tcPr>
            <w:tcW w:w="1650" w:type="dxa"/>
            <w:shd w:val="clear" w:color="auto" w:fill="auto"/>
          </w:tcPr>
          <w:p w:rsidR="005F3BAF" w:rsidRPr="00C3220E" w:rsidRDefault="005F3BAF" w:rsidP="006D12F1">
            <w:pPr>
              <w:adjustRightInd w:val="0"/>
              <w:spacing w:before="120"/>
              <w:rPr>
                <w:rFonts w:eastAsia="Times New Roman"/>
                <w:color w:val="000000"/>
                <w:sz w:val="20"/>
                <w:szCs w:val="20"/>
              </w:rPr>
            </w:pPr>
            <w:r w:rsidRPr="00C3220E">
              <w:rPr>
                <w:rFonts w:eastAsia="Times New Roman"/>
                <w:color w:val="000000"/>
                <w:sz w:val="20"/>
                <w:szCs w:val="20"/>
              </w:rPr>
              <w:t>2710.19.65.00.18</w:t>
            </w:r>
          </w:p>
        </w:tc>
        <w:tc>
          <w:tcPr>
            <w:tcW w:w="2705"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0,4</w:t>
            </w:r>
          </w:p>
        </w:tc>
        <w:tc>
          <w:tcPr>
            <w:tcW w:w="2847"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0,3</w:t>
            </w:r>
          </w:p>
        </w:tc>
      </w:tr>
      <w:tr w:rsidR="005F3BAF" w:rsidRPr="00C3220E" w:rsidTr="006D12F1">
        <w:trPr>
          <w:trHeight w:val="20"/>
          <w:jc w:val="center"/>
        </w:trPr>
        <w:tc>
          <w:tcPr>
            <w:tcW w:w="1650" w:type="dxa"/>
            <w:shd w:val="clear" w:color="auto" w:fill="auto"/>
          </w:tcPr>
          <w:p w:rsidR="005F3BAF" w:rsidRPr="00C3220E" w:rsidRDefault="005F3BAF" w:rsidP="006D12F1">
            <w:pPr>
              <w:adjustRightInd w:val="0"/>
              <w:spacing w:before="120"/>
              <w:rPr>
                <w:rFonts w:eastAsia="Times New Roman"/>
                <w:color w:val="000000"/>
                <w:sz w:val="20"/>
                <w:szCs w:val="20"/>
              </w:rPr>
            </w:pPr>
            <w:r w:rsidRPr="00C3220E">
              <w:rPr>
                <w:rFonts w:eastAsia="Times New Roman"/>
                <w:color w:val="000000"/>
                <w:sz w:val="20"/>
                <w:szCs w:val="20"/>
              </w:rPr>
              <w:t>2710.19.65.00.21</w:t>
            </w:r>
          </w:p>
        </w:tc>
        <w:tc>
          <w:tcPr>
            <w:tcW w:w="2705"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0,4</w:t>
            </w:r>
          </w:p>
        </w:tc>
        <w:tc>
          <w:tcPr>
            <w:tcW w:w="2847"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0,3</w:t>
            </w:r>
          </w:p>
        </w:tc>
      </w:tr>
      <w:tr w:rsidR="005F3BAF" w:rsidRPr="00C3220E" w:rsidTr="006D12F1">
        <w:trPr>
          <w:trHeight w:val="20"/>
          <w:jc w:val="center"/>
        </w:trPr>
        <w:tc>
          <w:tcPr>
            <w:tcW w:w="1650" w:type="dxa"/>
            <w:shd w:val="clear" w:color="auto" w:fill="auto"/>
          </w:tcPr>
          <w:p w:rsidR="005F3BAF" w:rsidRPr="00C3220E" w:rsidRDefault="005F3BAF" w:rsidP="006D12F1">
            <w:pPr>
              <w:adjustRightInd w:val="0"/>
              <w:spacing w:before="120"/>
              <w:rPr>
                <w:rFonts w:eastAsia="Times New Roman"/>
                <w:color w:val="000000"/>
                <w:sz w:val="20"/>
                <w:szCs w:val="20"/>
              </w:rPr>
            </w:pPr>
            <w:r w:rsidRPr="00C3220E">
              <w:rPr>
                <w:rFonts w:eastAsia="Times New Roman"/>
                <w:color w:val="000000"/>
                <w:sz w:val="20"/>
                <w:szCs w:val="20"/>
              </w:rPr>
              <w:t>2710.19.65.00.22</w:t>
            </w:r>
          </w:p>
        </w:tc>
        <w:tc>
          <w:tcPr>
            <w:tcW w:w="2705"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0,4</w:t>
            </w:r>
          </w:p>
        </w:tc>
        <w:tc>
          <w:tcPr>
            <w:tcW w:w="2847"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0,3</w:t>
            </w:r>
          </w:p>
        </w:tc>
      </w:tr>
      <w:tr w:rsidR="005F3BAF" w:rsidRPr="00C3220E" w:rsidTr="006D12F1">
        <w:trPr>
          <w:trHeight w:val="20"/>
          <w:jc w:val="center"/>
        </w:trPr>
        <w:tc>
          <w:tcPr>
            <w:tcW w:w="1650" w:type="dxa"/>
            <w:shd w:val="clear" w:color="auto" w:fill="auto"/>
          </w:tcPr>
          <w:p w:rsidR="005F3BAF" w:rsidRPr="00C3220E" w:rsidRDefault="005F3BAF" w:rsidP="006D12F1">
            <w:pPr>
              <w:adjustRightInd w:val="0"/>
              <w:spacing w:before="120"/>
              <w:rPr>
                <w:rFonts w:eastAsia="Times New Roman"/>
                <w:color w:val="000000"/>
                <w:sz w:val="20"/>
                <w:szCs w:val="20"/>
              </w:rPr>
            </w:pPr>
            <w:r w:rsidRPr="00C3220E">
              <w:rPr>
                <w:rFonts w:eastAsia="Times New Roman"/>
                <w:color w:val="000000"/>
                <w:sz w:val="20"/>
                <w:szCs w:val="20"/>
              </w:rPr>
              <w:t>2710.19.65.00.23</w:t>
            </w:r>
          </w:p>
        </w:tc>
        <w:tc>
          <w:tcPr>
            <w:tcW w:w="2705"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0,4</w:t>
            </w:r>
          </w:p>
        </w:tc>
        <w:tc>
          <w:tcPr>
            <w:tcW w:w="2847"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0,3</w:t>
            </w:r>
          </w:p>
        </w:tc>
      </w:tr>
      <w:tr w:rsidR="005F3BAF" w:rsidRPr="00C3220E" w:rsidTr="006D12F1">
        <w:trPr>
          <w:trHeight w:val="20"/>
          <w:jc w:val="center"/>
        </w:trPr>
        <w:tc>
          <w:tcPr>
            <w:tcW w:w="1650" w:type="dxa"/>
            <w:shd w:val="clear" w:color="auto" w:fill="auto"/>
          </w:tcPr>
          <w:p w:rsidR="005F3BAF" w:rsidRPr="00C3220E" w:rsidRDefault="005F3BAF" w:rsidP="006D12F1">
            <w:pPr>
              <w:adjustRightInd w:val="0"/>
              <w:spacing w:before="120"/>
              <w:rPr>
                <w:rFonts w:eastAsia="Times New Roman"/>
                <w:color w:val="000000"/>
                <w:sz w:val="20"/>
                <w:szCs w:val="20"/>
              </w:rPr>
            </w:pPr>
            <w:r w:rsidRPr="00C3220E">
              <w:rPr>
                <w:rFonts w:eastAsia="Times New Roman"/>
                <w:color w:val="000000"/>
                <w:sz w:val="20"/>
                <w:szCs w:val="20"/>
              </w:rPr>
              <w:t>2710.19.65.00.29</w:t>
            </w:r>
          </w:p>
        </w:tc>
        <w:tc>
          <w:tcPr>
            <w:tcW w:w="2705"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0,4</w:t>
            </w:r>
          </w:p>
        </w:tc>
        <w:tc>
          <w:tcPr>
            <w:tcW w:w="2847"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0,3</w:t>
            </w:r>
          </w:p>
        </w:tc>
      </w:tr>
      <w:tr w:rsidR="005F3BAF" w:rsidRPr="00C3220E" w:rsidTr="006D12F1">
        <w:trPr>
          <w:trHeight w:val="20"/>
          <w:jc w:val="center"/>
        </w:trPr>
        <w:tc>
          <w:tcPr>
            <w:tcW w:w="1650" w:type="dxa"/>
            <w:shd w:val="clear" w:color="auto" w:fill="auto"/>
          </w:tcPr>
          <w:p w:rsidR="005F3BAF" w:rsidRPr="00C3220E" w:rsidRDefault="005F3BAF" w:rsidP="006D12F1">
            <w:pPr>
              <w:adjustRightInd w:val="0"/>
              <w:spacing w:before="120"/>
              <w:rPr>
                <w:rFonts w:eastAsia="Times New Roman"/>
                <w:color w:val="000000"/>
                <w:sz w:val="20"/>
                <w:szCs w:val="20"/>
              </w:rPr>
            </w:pPr>
            <w:r w:rsidRPr="00C3220E">
              <w:rPr>
                <w:rFonts w:eastAsia="Times New Roman"/>
                <w:color w:val="000000"/>
                <w:sz w:val="20"/>
                <w:szCs w:val="20"/>
              </w:rPr>
              <w:t>2710.19.69.00.11</w:t>
            </w:r>
          </w:p>
        </w:tc>
        <w:tc>
          <w:tcPr>
            <w:tcW w:w="2705"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0,4</w:t>
            </w:r>
          </w:p>
        </w:tc>
        <w:tc>
          <w:tcPr>
            <w:tcW w:w="2847"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0,3</w:t>
            </w:r>
          </w:p>
        </w:tc>
      </w:tr>
      <w:tr w:rsidR="005F3BAF" w:rsidRPr="00C3220E" w:rsidTr="006D12F1">
        <w:trPr>
          <w:trHeight w:val="20"/>
          <w:jc w:val="center"/>
        </w:trPr>
        <w:tc>
          <w:tcPr>
            <w:tcW w:w="1650" w:type="dxa"/>
            <w:shd w:val="clear" w:color="auto" w:fill="auto"/>
          </w:tcPr>
          <w:p w:rsidR="005F3BAF" w:rsidRPr="00C3220E" w:rsidRDefault="005F3BAF" w:rsidP="006D12F1">
            <w:pPr>
              <w:adjustRightInd w:val="0"/>
              <w:spacing w:before="120"/>
              <w:rPr>
                <w:rFonts w:eastAsia="Times New Roman"/>
                <w:color w:val="000000"/>
                <w:sz w:val="20"/>
                <w:szCs w:val="20"/>
              </w:rPr>
            </w:pPr>
            <w:r w:rsidRPr="00C3220E">
              <w:rPr>
                <w:rFonts w:eastAsia="Times New Roman"/>
                <w:color w:val="000000"/>
                <w:sz w:val="20"/>
                <w:szCs w:val="20"/>
              </w:rPr>
              <w:t>2710.19.69.00.12</w:t>
            </w:r>
          </w:p>
        </w:tc>
        <w:tc>
          <w:tcPr>
            <w:tcW w:w="2705"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0,4</w:t>
            </w:r>
          </w:p>
        </w:tc>
        <w:tc>
          <w:tcPr>
            <w:tcW w:w="2847"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0,3</w:t>
            </w:r>
          </w:p>
        </w:tc>
      </w:tr>
      <w:tr w:rsidR="005F3BAF" w:rsidRPr="00C3220E" w:rsidTr="006D12F1">
        <w:trPr>
          <w:trHeight w:val="20"/>
          <w:jc w:val="center"/>
        </w:trPr>
        <w:tc>
          <w:tcPr>
            <w:tcW w:w="1650" w:type="dxa"/>
            <w:shd w:val="clear" w:color="auto" w:fill="auto"/>
          </w:tcPr>
          <w:p w:rsidR="005F3BAF" w:rsidRPr="00C3220E" w:rsidRDefault="005F3BAF" w:rsidP="006D12F1">
            <w:pPr>
              <w:adjustRightInd w:val="0"/>
              <w:spacing w:before="120"/>
              <w:rPr>
                <w:rFonts w:eastAsia="Times New Roman"/>
                <w:color w:val="000000"/>
                <w:sz w:val="20"/>
                <w:szCs w:val="20"/>
              </w:rPr>
            </w:pPr>
            <w:r w:rsidRPr="00C3220E">
              <w:rPr>
                <w:rFonts w:eastAsia="Times New Roman"/>
                <w:color w:val="000000"/>
                <w:sz w:val="20"/>
                <w:szCs w:val="20"/>
              </w:rPr>
              <w:t>2710.19.69.00.13</w:t>
            </w:r>
          </w:p>
        </w:tc>
        <w:tc>
          <w:tcPr>
            <w:tcW w:w="2705"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0,4</w:t>
            </w:r>
          </w:p>
        </w:tc>
        <w:tc>
          <w:tcPr>
            <w:tcW w:w="2847"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0,3</w:t>
            </w:r>
          </w:p>
        </w:tc>
      </w:tr>
      <w:tr w:rsidR="005F3BAF" w:rsidRPr="00C3220E" w:rsidTr="006D12F1">
        <w:trPr>
          <w:trHeight w:val="20"/>
          <w:jc w:val="center"/>
        </w:trPr>
        <w:tc>
          <w:tcPr>
            <w:tcW w:w="1650" w:type="dxa"/>
            <w:shd w:val="clear" w:color="auto" w:fill="auto"/>
          </w:tcPr>
          <w:p w:rsidR="005F3BAF" w:rsidRPr="00C3220E" w:rsidRDefault="005F3BAF" w:rsidP="006D12F1">
            <w:pPr>
              <w:adjustRightInd w:val="0"/>
              <w:spacing w:before="120"/>
              <w:rPr>
                <w:rFonts w:eastAsia="Times New Roman"/>
                <w:color w:val="000000"/>
                <w:sz w:val="20"/>
                <w:szCs w:val="20"/>
              </w:rPr>
            </w:pPr>
            <w:r w:rsidRPr="00C3220E">
              <w:rPr>
                <w:rFonts w:eastAsia="Times New Roman"/>
                <w:color w:val="000000"/>
                <w:sz w:val="20"/>
                <w:szCs w:val="20"/>
              </w:rPr>
              <w:t>2710.19.69.00.14</w:t>
            </w:r>
          </w:p>
        </w:tc>
        <w:tc>
          <w:tcPr>
            <w:tcW w:w="2705"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0,4</w:t>
            </w:r>
          </w:p>
        </w:tc>
        <w:tc>
          <w:tcPr>
            <w:tcW w:w="2847"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0,3</w:t>
            </w:r>
          </w:p>
        </w:tc>
      </w:tr>
      <w:tr w:rsidR="005F3BAF" w:rsidRPr="00C3220E" w:rsidTr="006D12F1">
        <w:trPr>
          <w:trHeight w:val="20"/>
          <w:jc w:val="center"/>
        </w:trPr>
        <w:tc>
          <w:tcPr>
            <w:tcW w:w="1650" w:type="dxa"/>
            <w:shd w:val="clear" w:color="auto" w:fill="auto"/>
          </w:tcPr>
          <w:p w:rsidR="005F3BAF" w:rsidRPr="00C3220E" w:rsidRDefault="005F3BAF" w:rsidP="006D12F1">
            <w:pPr>
              <w:adjustRightInd w:val="0"/>
              <w:spacing w:before="120"/>
              <w:rPr>
                <w:rFonts w:eastAsia="Times New Roman"/>
                <w:color w:val="000000"/>
                <w:sz w:val="20"/>
                <w:szCs w:val="20"/>
              </w:rPr>
            </w:pPr>
            <w:r w:rsidRPr="00C3220E">
              <w:rPr>
                <w:rFonts w:eastAsia="Times New Roman"/>
                <w:color w:val="000000"/>
                <w:sz w:val="20"/>
                <w:szCs w:val="20"/>
              </w:rPr>
              <w:t>2710.19.69.00.15</w:t>
            </w:r>
          </w:p>
        </w:tc>
        <w:tc>
          <w:tcPr>
            <w:tcW w:w="2705"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0,4</w:t>
            </w:r>
          </w:p>
        </w:tc>
        <w:tc>
          <w:tcPr>
            <w:tcW w:w="2847"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0,3</w:t>
            </w:r>
          </w:p>
        </w:tc>
      </w:tr>
      <w:tr w:rsidR="005F3BAF" w:rsidRPr="00C3220E" w:rsidTr="006D12F1">
        <w:trPr>
          <w:trHeight w:val="20"/>
          <w:jc w:val="center"/>
        </w:trPr>
        <w:tc>
          <w:tcPr>
            <w:tcW w:w="1650" w:type="dxa"/>
            <w:shd w:val="clear" w:color="auto" w:fill="auto"/>
          </w:tcPr>
          <w:p w:rsidR="005F3BAF" w:rsidRPr="00C3220E" w:rsidRDefault="005F3BAF" w:rsidP="006D12F1">
            <w:pPr>
              <w:adjustRightInd w:val="0"/>
              <w:spacing w:before="120"/>
              <w:rPr>
                <w:rFonts w:eastAsia="Times New Roman"/>
                <w:color w:val="000000"/>
                <w:sz w:val="20"/>
                <w:szCs w:val="20"/>
              </w:rPr>
            </w:pPr>
            <w:r w:rsidRPr="00C3220E">
              <w:rPr>
                <w:rFonts w:eastAsia="Times New Roman"/>
                <w:color w:val="000000"/>
                <w:sz w:val="20"/>
                <w:szCs w:val="20"/>
              </w:rPr>
              <w:t>2710.19.69.00.16</w:t>
            </w:r>
          </w:p>
        </w:tc>
        <w:tc>
          <w:tcPr>
            <w:tcW w:w="2705"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0,4</w:t>
            </w:r>
          </w:p>
        </w:tc>
        <w:tc>
          <w:tcPr>
            <w:tcW w:w="2847"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0,3</w:t>
            </w:r>
          </w:p>
        </w:tc>
      </w:tr>
      <w:tr w:rsidR="005F3BAF" w:rsidRPr="00C3220E" w:rsidTr="006D12F1">
        <w:trPr>
          <w:trHeight w:val="20"/>
          <w:jc w:val="center"/>
        </w:trPr>
        <w:tc>
          <w:tcPr>
            <w:tcW w:w="1650" w:type="dxa"/>
            <w:shd w:val="clear" w:color="auto" w:fill="auto"/>
          </w:tcPr>
          <w:p w:rsidR="005F3BAF" w:rsidRPr="00C3220E" w:rsidRDefault="005F3BAF" w:rsidP="006D12F1">
            <w:pPr>
              <w:adjustRightInd w:val="0"/>
              <w:spacing w:before="120"/>
              <w:rPr>
                <w:rFonts w:eastAsia="Times New Roman"/>
                <w:color w:val="000000"/>
                <w:sz w:val="20"/>
                <w:szCs w:val="20"/>
              </w:rPr>
            </w:pPr>
            <w:r w:rsidRPr="00C3220E">
              <w:rPr>
                <w:rFonts w:eastAsia="Times New Roman"/>
                <w:color w:val="000000"/>
                <w:sz w:val="20"/>
                <w:szCs w:val="20"/>
              </w:rPr>
              <w:t>2710.19.69.00.17</w:t>
            </w:r>
          </w:p>
        </w:tc>
        <w:tc>
          <w:tcPr>
            <w:tcW w:w="2705"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0,4</w:t>
            </w:r>
          </w:p>
        </w:tc>
        <w:tc>
          <w:tcPr>
            <w:tcW w:w="2847"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0,3</w:t>
            </w:r>
          </w:p>
        </w:tc>
      </w:tr>
      <w:tr w:rsidR="005F3BAF" w:rsidRPr="00C3220E" w:rsidTr="006D12F1">
        <w:trPr>
          <w:trHeight w:val="20"/>
          <w:jc w:val="center"/>
        </w:trPr>
        <w:tc>
          <w:tcPr>
            <w:tcW w:w="1650" w:type="dxa"/>
            <w:shd w:val="clear" w:color="auto" w:fill="auto"/>
          </w:tcPr>
          <w:p w:rsidR="005F3BAF" w:rsidRPr="00C3220E" w:rsidRDefault="005F3BAF" w:rsidP="006D12F1">
            <w:pPr>
              <w:adjustRightInd w:val="0"/>
              <w:spacing w:before="120"/>
              <w:rPr>
                <w:rFonts w:eastAsia="Times New Roman"/>
                <w:color w:val="000000"/>
                <w:sz w:val="20"/>
                <w:szCs w:val="20"/>
              </w:rPr>
            </w:pPr>
            <w:r w:rsidRPr="00C3220E">
              <w:rPr>
                <w:rFonts w:eastAsia="Times New Roman"/>
                <w:color w:val="000000"/>
                <w:sz w:val="20"/>
                <w:szCs w:val="20"/>
              </w:rPr>
              <w:t>2710.19.69.00.18</w:t>
            </w:r>
          </w:p>
        </w:tc>
        <w:tc>
          <w:tcPr>
            <w:tcW w:w="2705"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0,4</w:t>
            </w:r>
          </w:p>
        </w:tc>
        <w:tc>
          <w:tcPr>
            <w:tcW w:w="2847"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0,3</w:t>
            </w:r>
          </w:p>
        </w:tc>
      </w:tr>
      <w:tr w:rsidR="005F3BAF" w:rsidRPr="00C3220E" w:rsidTr="006D12F1">
        <w:trPr>
          <w:trHeight w:val="20"/>
          <w:jc w:val="center"/>
        </w:trPr>
        <w:tc>
          <w:tcPr>
            <w:tcW w:w="1650" w:type="dxa"/>
            <w:shd w:val="clear" w:color="auto" w:fill="auto"/>
          </w:tcPr>
          <w:p w:rsidR="005F3BAF" w:rsidRPr="00C3220E" w:rsidRDefault="005F3BAF" w:rsidP="006D12F1">
            <w:pPr>
              <w:adjustRightInd w:val="0"/>
              <w:spacing w:before="120"/>
              <w:rPr>
                <w:rFonts w:eastAsia="Times New Roman"/>
                <w:color w:val="000000"/>
                <w:sz w:val="20"/>
                <w:szCs w:val="20"/>
              </w:rPr>
            </w:pPr>
            <w:r w:rsidRPr="00C3220E">
              <w:rPr>
                <w:rFonts w:eastAsia="Times New Roman"/>
                <w:color w:val="000000"/>
                <w:sz w:val="20"/>
                <w:szCs w:val="20"/>
              </w:rPr>
              <w:t>2710.19.69.00.21</w:t>
            </w:r>
          </w:p>
        </w:tc>
        <w:tc>
          <w:tcPr>
            <w:tcW w:w="2705"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0,4</w:t>
            </w:r>
          </w:p>
        </w:tc>
        <w:tc>
          <w:tcPr>
            <w:tcW w:w="2847"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0,3</w:t>
            </w:r>
          </w:p>
        </w:tc>
      </w:tr>
      <w:tr w:rsidR="005F3BAF" w:rsidRPr="00C3220E" w:rsidTr="006D12F1">
        <w:trPr>
          <w:trHeight w:val="20"/>
          <w:jc w:val="center"/>
        </w:trPr>
        <w:tc>
          <w:tcPr>
            <w:tcW w:w="1650" w:type="dxa"/>
            <w:shd w:val="clear" w:color="auto" w:fill="auto"/>
          </w:tcPr>
          <w:p w:rsidR="005F3BAF" w:rsidRPr="00C3220E" w:rsidRDefault="005F3BAF" w:rsidP="006D12F1">
            <w:pPr>
              <w:adjustRightInd w:val="0"/>
              <w:spacing w:before="120"/>
              <w:rPr>
                <w:rFonts w:eastAsia="Times New Roman"/>
                <w:color w:val="000000"/>
                <w:sz w:val="20"/>
                <w:szCs w:val="20"/>
              </w:rPr>
            </w:pPr>
            <w:r w:rsidRPr="00C3220E">
              <w:rPr>
                <w:rFonts w:eastAsia="Times New Roman"/>
                <w:color w:val="000000"/>
                <w:sz w:val="20"/>
                <w:szCs w:val="20"/>
              </w:rPr>
              <w:t>2710.19.69.00.22</w:t>
            </w:r>
          </w:p>
        </w:tc>
        <w:tc>
          <w:tcPr>
            <w:tcW w:w="2705"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0,4</w:t>
            </w:r>
          </w:p>
        </w:tc>
        <w:tc>
          <w:tcPr>
            <w:tcW w:w="2847"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0,3</w:t>
            </w:r>
          </w:p>
        </w:tc>
      </w:tr>
      <w:tr w:rsidR="005F3BAF" w:rsidRPr="00C3220E" w:rsidTr="006D12F1">
        <w:trPr>
          <w:trHeight w:val="20"/>
          <w:jc w:val="center"/>
        </w:trPr>
        <w:tc>
          <w:tcPr>
            <w:tcW w:w="1650" w:type="dxa"/>
            <w:shd w:val="clear" w:color="auto" w:fill="auto"/>
          </w:tcPr>
          <w:p w:rsidR="005F3BAF" w:rsidRPr="00C3220E" w:rsidRDefault="005F3BAF" w:rsidP="006D12F1">
            <w:pPr>
              <w:adjustRightInd w:val="0"/>
              <w:spacing w:before="120"/>
              <w:rPr>
                <w:rFonts w:eastAsia="Times New Roman"/>
                <w:color w:val="000000"/>
                <w:sz w:val="20"/>
                <w:szCs w:val="20"/>
              </w:rPr>
            </w:pPr>
            <w:r w:rsidRPr="00C3220E">
              <w:rPr>
                <w:rFonts w:eastAsia="Times New Roman"/>
                <w:color w:val="000000"/>
                <w:sz w:val="20"/>
                <w:szCs w:val="20"/>
              </w:rPr>
              <w:lastRenderedPageBreak/>
              <w:t>2710.19.69.00.23</w:t>
            </w:r>
          </w:p>
        </w:tc>
        <w:tc>
          <w:tcPr>
            <w:tcW w:w="2705"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0,4</w:t>
            </w:r>
          </w:p>
        </w:tc>
        <w:tc>
          <w:tcPr>
            <w:tcW w:w="2847"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0,3</w:t>
            </w:r>
          </w:p>
        </w:tc>
      </w:tr>
      <w:tr w:rsidR="005F3BAF" w:rsidRPr="00C3220E" w:rsidTr="006D12F1">
        <w:trPr>
          <w:trHeight w:val="20"/>
          <w:jc w:val="center"/>
        </w:trPr>
        <w:tc>
          <w:tcPr>
            <w:tcW w:w="1650" w:type="dxa"/>
            <w:shd w:val="clear" w:color="auto" w:fill="auto"/>
          </w:tcPr>
          <w:p w:rsidR="005F3BAF" w:rsidRPr="00C3220E" w:rsidRDefault="005F3BAF" w:rsidP="006D12F1">
            <w:pPr>
              <w:adjustRightInd w:val="0"/>
              <w:spacing w:before="120"/>
              <w:rPr>
                <w:rFonts w:eastAsia="Times New Roman"/>
                <w:color w:val="000000"/>
                <w:sz w:val="20"/>
                <w:szCs w:val="20"/>
              </w:rPr>
            </w:pPr>
            <w:r w:rsidRPr="00C3220E">
              <w:rPr>
                <w:rFonts w:eastAsia="Times New Roman"/>
                <w:color w:val="000000"/>
                <w:sz w:val="20"/>
                <w:szCs w:val="20"/>
              </w:rPr>
              <w:t>2710.19.69.00.99</w:t>
            </w:r>
          </w:p>
        </w:tc>
        <w:tc>
          <w:tcPr>
            <w:tcW w:w="2705"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0,4</w:t>
            </w:r>
          </w:p>
        </w:tc>
        <w:tc>
          <w:tcPr>
            <w:tcW w:w="2847"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0,3</w:t>
            </w:r>
          </w:p>
        </w:tc>
      </w:tr>
      <w:tr w:rsidR="005F3BAF" w:rsidRPr="00C3220E" w:rsidTr="006D12F1">
        <w:trPr>
          <w:trHeight w:val="20"/>
          <w:jc w:val="center"/>
        </w:trPr>
        <w:tc>
          <w:tcPr>
            <w:tcW w:w="1650" w:type="dxa"/>
            <w:shd w:val="clear" w:color="auto" w:fill="auto"/>
          </w:tcPr>
          <w:p w:rsidR="005F3BAF" w:rsidRPr="00C3220E" w:rsidRDefault="005F3BAF" w:rsidP="006D12F1">
            <w:pPr>
              <w:adjustRightInd w:val="0"/>
              <w:spacing w:before="120"/>
              <w:rPr>
                <w:rFonts w:eastAsia="Times New Roman"/>
                <w:color w:val="000000"/>
                <w:sz w:val="20"/>
                <w:szCs w:val="20"/>
              </w:rPr>
            </w:pPr>
            <w:r w:rsidRPr="00C3220E">
              <w:rPr>
                <w:rFonts w:eastAsia="Times New Roman"/>
                <w:color w:val="000000"/>
                <w:sz w:val="20"/>
                <w:szCs w:val="20"/>
              </w:rPr>
              <w:t>2710.19.71.00.00</w:t>
            </w:r>
          </w:p>
        </w:tc>
        <w:tc>
          <w:tcPr>
            <w:tcW w:w="2705"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0,4</w:t>
            </w:r>
          </w:p>
        </w:tc>
        <w:tc>
          <w:tcPr>
            <w:tcW w:w="2847"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0,3</w:t>
            </w:r>
          </w:p>
        </w:tc>
      </w:tr>
      <w:tr w:rsidR="005F3BAF" w:rsidRPr="00C3220E" w:rsidTr="006D12F1">
        <w:trPr>
          <w:trHeight w:val="20"/>
          <w:jc w:val="center"/>
        </w:trPr>
        <w:tc>
          <w:tcPr>
            <w:tcW w:w="1650" w:type="dxa"/>
            <w:shd w:val="clear" w:color="auto" w:fill="auto"/>
          </w:tcPr>
          <w:p w:rsidR="005F3BAF" w:rsidRPr="00C3220E" w:rsidRDefault="005F3BAF" w:rsidP="006D12F1">
            <w:pPr>
              <w:adjustRightInd w:val="0"/>
              <w:spacing w:before="120"/>
              <w:rPr>
                <w:rFonts w:eastAsia="Times New Roman"/>
                <w:color w:val="000000"/>
                <w:sz w:val="20"/>
                <w:szCs w:val="20"/>
              </w:rPr>
            </w:pPr>
            <w:r w:rsidRPr="00C3220E">
              <w:rPr>
                <w:rFonts w:eastAsia="Times New Roman"/>
                <w:color w:val="000000"/>
                <w:sz w:val="20"/>
                <w:szCs w:val="20"/>
              </w:rPr>
              <w:t>2710.19.75.00.00</w:t>
            </w:r>
          </w:p>
        </w:tc>
        <w:tc>
          <w:tcPr>
            <w:tcW w:w="2705"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0,4</w:t>
            </w:r>
          </w:p>
        </w:tc>
        <w:tc>
          <w:tcPr>
            <w:tcW w:w="2847"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0,3</w:t>
            </w:r>
          </w:p>
        </w:tc>
      </w:tr>
      <w:tr w:rsidR="005F3BAF" w:rsidRPr="00C3220E" w:rsidTr="006D12F1">
        <w:trPr>
          <w:trHeight w:val="20"/>
          <w:jc w:val="center"/>
        </w:trPr>
        <w:tc>
          <w:tcPr>
            <w:tcW w:w="1650" w:type="dxa"/>
            <w:shd w:val="clear" w:color="auto" w:fill="auto"/>
          </w:tcPr>
          <w:p w:rsidR="005F3BAF" w:rsidRPr="00C3220E" w:rsidRDefault="005F3BAF" w:rsidP="006D12F1">
            <w:pPr>
              <w:adjustRightInd w:val="0"/>
              <w:spacing w:before="120"/>
              <w:rPr>
                <w:rFonts w:eastAsia="Times New Roman"/>
                <w:color w:val="000000"/>
                <w:sz w:val="20"/>
                <w:szCs w:val="20"/>
              </w:rPr>
            </w:pPr>
            <w:r w:rsidRPr="00C3220E">
              <w:rPr>
                <w:rFonts w:eastAsia="Times New Roman"/>
                <w:color w:val="000000"/>
                <w:sz w:val="20"/>
                <w:szCs w:val="20"/>
              </w:rPr>
              <w:t>2710.19.81.00.00</w:t>
            </w:r>
          </w:p>
        </w:tc>
        <w:tc>
          <w:tcPr>
            <w:tcW w:w="2705"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0,4</w:t>
            </w:r>
          </w:p>
        </w:tc>
        <w:tc>
          <w:tcPr>
            <w:tcW w:w="2847"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0,3</w:t>
            </w:r>
          </w:p>
        </w:tc>
      </w:tr>
      <w:tr w:rsidR="005F3BAF" w:rsidRPr="00C3220E" w:rsidTr="006D12F1">
        <w:trPr>
          <w:trHeight w:val="20"/>
          <w:jc w:val="center"/>
        </w:trPr>
        <w:tc>
          <w:tcPr>
            <w:tcW w:w="1650" w:type="dxa"/>
            <w:shd w:val="clear" w:color="auto" w:fill="auto"/>
          </w:tcPr>
          <w:p w:rsidR="005F3BAF" w:rsidRPr="00C3220E" w:rsidRDefault="005F3BAF" w:rsidP="006D12F1">
            <w:pPr>
              <w:adjustRightInd w:val="0"/>
              <w:spacing w:before="120"/>
              <w:rPr>
                <w:rFonts w:eastAsia="Times New Roman"/>
                <w:color w:val="000000"/>
                <w:sz w:val="20"/>
                <w:szCs w:val="20"/>
              </w:rPr>
            </w:pPr>
            <w:r w:rsidRPr="00C3220E">
              <w:rPr>
                <w:rFonts w:eastAsia="Times New Roman"/>
                <w:color w:val="000000"/>
                <w:sz w:val="20"/>
                <w:szCs w:val="20"/>
              </w:rPr>
              <w:t>2710.19.83.00.00</w:t>
            </w:r>
          </w:p>
        </w:tc>
        <w:tc>
          <w:tcPr>
            <w:tcW w:w="2705"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0,4</w:t>
            </w:r>
          </w:p>
        </w:tc>
        <w:tc>
          <w:tcPr>
            <w:tcW w:w="2847"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0,3</w:t>
            </w:r>
          </w:p>
        </w:tc>
      </w:tr>
      <w:tr w:rsidR="005F3BAF" w:rsidRPr="00C3220E" w:rsidTr="006D12F1">
        <w:trPr>
          <w:trHeight w:val="20"/>
          <w:jc w:val="center"/>
        </w:trPr>
        <w:tc>
          <w:tcPr>
            <w:tcW w:w="1650" w:type="dxa"/>
            <w:shd w:val="clear" w:color="auto" w:fill="auto"/>
          </w:tcPr>
          <w:p w:rsidR="005F3BAF" w:rsidRPr="00C3220E" w:rsidRDefault="005F3BAF" w:rsidP="006D12F1">
            <w:pPr>
              <w:adjustRightInd w:val="0"/>
              <w:spacing w:before="120"/>
              <w:rPr>
                <w:rFonts w:eastAsia="Times New Roman"/>
                <w:color w:val="000000"/>
                <w:sz w:val="20"/>
                <w:szCs w:val="20"/>
              </w:rPr>
            </w:pPr>
            <w:r w:rsidRPr="00C3220E">
              <w:rPr>
                <w:rFonts w:eastAsia="Times New Roman"/>
                <w:color w:val="000000"/>
                <w:sz w:val="20"/>
                <w:szCs w:val="20"/>
              </w:rPr>
              <w:t>2710.19.85.00.00</w:t>
            </w:r>
          </w:p>
        </w:tc>
        <w:tc>
          <w:tcPr>
            <w:tcW w:w="2705"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0,4</w:t>
            </w:r>
          </w:p>
        </w:tc>
        <w:tc>
          <w:tcPr>
            <w:tcW w:w="2847"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0,3</w:t>
            </w:r>
          </w:p>
        </w:tc>
      </w:tr>
      <w:tr w:rsidR="005F3BAF" w:rsidRPr="00C3220E" w:rsidTr="006D12F1">
        <w:trPr>
          <w:trHeight w:val="20"/>
          <w:jc w:val="center"/>
        </w:trPr>
        <w:tc>
          <w:tcPr>
            <w:tcW w:w="1650" w:type="dxa"/>
            <w:shd w:val="clear" w:color="auto" w:fill="auto"/>
          </w:tcPr>
          <w:p w:rsidR="005F3BAF" w:rsidRPr="00C3220E" w:rsidRDefault="005F3BAF" w:rsidP="006D12F1">
            <w:pPr>
              <w:adjustRightInd w:val="0"/>
              <w:spacing w:before="120"/>
              <w:rPr>
                <w:rFonts w:eastAsia="Times New Roman"/>
                <w:color w:val="000000"/>
                <w:sz w:val="20"/>
                <w:szCs w:val="20"/>
              </w:rPr>
            </w:pPr>
            <w:r w:rsidRPr="00C3220E">
              <w:rPr>
                <w:rFonts w:eastAsia="Times New Roman"/>
                <w:color w:val="000000"/>
                <w:sz w:val="20"/>
                <w:szCs w:val="20"/>
              </w:rPr>
              <w:t>2710.19.87.00.00</w:t>
            </w:r>
          </w:p>
        </w:tc>
        <w:tc>
          <w:tcPr>
            <w:tcW w:w="2705"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0,4</w:t>
            </w:r>
          </w:p>
        </w:tc>
        <w:tc>
          <w:tcPr>
            <w:tcW w:w="2847"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0,3</w:t>
            </w:r>
          </w:p>
        </w:tc>
      </w:tr>
      <w:tr w:rsidR="005F3BAF" w:rsidRPr="00C3220E" w:rsidTr="006D12F1">
        <w:trPr>
          <w:trHeight w:val="20"/>
          <w:jc w:val="center"/>
        </w:trPr>
        <w:tc>
          <w:tcPr>
            <w:tcW w:w="1650" w:type="dxa"/>
            <w:shd w:val="clear" w:color="auto" w:fill="auto"/>
          </w:tcPr>
          <w:p w:rsidR="005F3BAF" w:rsidRPr="00C3220E" w:rsidRDefault="005F3BAF" w:rsidP="006D12F1">
            <w:pPr>
              <w:adjustRightInd w:val="0"/>
              <w:spacing w:before="120"/>
              <w:rPr>
                <w:rFonts w:eastAsia="Times New Roman"/>
                <w:color w:val="000000"/>
                <w:sz w:val="20"/>
                <w:szCs w:val="20"/>
              </w:rPr>
            </w:pPr>
            <w:r w:rsidRPr="00C3220E">
              <w:rPr>
                <w:rFonts w:eastAsia="Times New Roman"/>
                <w:color w:val="000000"/>
                <w:sz w:val="20"/>
                <w:szCs w:val="20"/>
              </w:rPr>
              <w:t>2710.19.91.00.00</w:t>
            </w:r>
          </w:p>
        </w:tc>
        <w:tc>
          <w:tcPr>
            <w:tcW w:w="2705"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0,4</w:t>
            </w:r>
          </w:p>
        </w:tc>
        <w:tc>
          <w:tcPr>
            <w:tcW w:w="2847"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0,3</w:t>
            </w:r>
          </w:p>
        </w:tc>
      </w:tr>
      <w:tr w:rsidR="005F3BAF" w:rsidRPr="00C3220E" w:rsidTr="006D12F1">
        <w:trPr>
          <w:trHeight w:val="20"/>
          <w:jc w:val="center"/>
        </w:trPr>
        <w:tc>
          <w:tcPr>
            <w:tcW w:w="1650" w:type="dxa"/>
            <w:shd w:val="clear" w:color="auto" w:fill="auto"/>
          </w:tcPr>
          <w:p w:rsidR="005F3BAF" w:rsidRPr="00C3220E" w:rsidRDefault="005F3BAF" w:rsidP="006D12F1">
            <w:pPr>
              <w:adjustRightInd w:val="0"/>
              <w:spacing w:before="120"/>
              <w:rPr>
                <w:rFonts w:eastAsia="Times New Roman"/>
                <w:color w:val="000000"/>
                <w:sz w:val="20"/>
                <w:szCs w:val="20"/>
              </w:rPr>
            </w:pPr>
            <w:r w:rsidRPr="00C3220E">
              <w:rPr>
                <w:rFonts w:eastAsia="Times New Roman"/>
                <w:color w:val="000000"/>
                <w:sz w:val="20"/>
                <w:szCs w:val="20"/>
              </w:rPr>
              <w:t>2710.19.93.00.00</w:t>
            </w:r>
          </w:p>
        </w:tc>
        <w:tc>
          <w:tcPr>
            <w:tcW w:w="2705"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0,4</w:t>
            </w:r>
          </w:p>
        </w:tc>
        <w:tc>
          <w:tcPr>
            <w:tcW w:w="2847"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0,3</w:t>
            </w:r>
          </w:p>
        </w:tc>
      </w:tr>
      <w:tr w:rsidR="005F3BAF" w:rsidRPr="00C3220E" w:rsidTr="006D12F1">
        <w:trPr>
          <w:trHeight w:val="20"/>
          <w:jc w:val="center"/>
        </w:trPr>
        <w:tc>
          <w:tcPr>
            <w:tcW w:w="1650" w:type="dxa"/>
            <w:shd w:val="clear" w:color="auto" w:fill="auto"/>
          </w:tcPr>
          <w:p w:rsidR="005F3BAF" w:rsidRPr="00C3220E" w:rsidRDefault="005F3BAF" w:rsidP="006D12F1">
            <w:pPr>
              <w:adjustRightInd w:val="0"/>
              <w:spacing w:before="120"/>
              <w:rPr>
                <w:rFonts w:eastAsia="Times New Roman"/>
                <w:color w:val="000000"/>
                <w:sz w:val="20"/>
                <w:szCs w:val="20"/>
              </w:rPr>
            </w:pPr>
            <w:r w:rsidRPr="00C3220E">
              <w:rPr>
                <w:rFonts w:eastAsia="Times New Roman"/>
                <w:color w:val="000000"/>
                <w:sz w:val="20"/>
                <w:szCs w:val="20"/>
              </w:rPr>
              <w:t>2710.19.99.00.98</w:t>
            </w:r>
          </w:p>
        </w:tc>
        <w:tc>
          <w:tcPr>
            <w:tcW w:w="2705"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0,4</w:t>
            </w:r>
          </w:p>
        </w:tc>
        <w:tc>
          <w:tcPr>
            <w:tcW w:w="2847"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0,3</w:t>
            </w:r>
          </w:p>
        </w:tc>
      </w:tr>
      <w:tr w:rsidR="005F3BAF" w:rsidRPr="00C3220E" w:rsidTr="006D12F1">
        <w:trPr>
          <w:trHeight w:val="20"/>
          <w:jc w:val="center"/>
        </w:trPr>
        <w:tc>
          <w:tcPr>
            <w:tcW w:w="1650" w:type="dxa"/>
            <w:shd w:val="clear" w:color="auto" w:fill="auto"/>
          </w:tcPr>
          <w:p w:rsidR="005F3BAF" w:rsidRPr="00C3220E" w:rsidRDefault="005F3BAF" w:rsidP="006D12F1">
            <w:pPr>
              <w:adjustRightInd w:val="0"/>
              <w:spacing w:before="120"/>
              <w:rPr>
                <w:rFonts w:eastAsia="Times New Roman"/>
                <w:color w:val="000000"/>
                <w:sz w:val="20"/>
                <w:szCs w:val="20"/>
              </w:rPr>
            </w:pPr>
            <w:r w:rsidRPr="00C3220E">
              <w:rPr>
                <w:rFonts w:eastAsia="Times New Roman"/>
                <w:color w:val="000000"/>
                <w:sz w:val="20"/>
                <w:szCs w:val="20"/>
              </w:rPr>
              <w:t>2711.12</w:t>
            </w:r>
          </w:p>
        </w:tc>
        <w:tc>
          <w:tcPr>
            <w:tcW w:w="2705"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0,5</w:t>
            </w:r>
          </w:p>
        </w:tc>
        <w:tc>
          <w:tcPr>
            <w:tcW w:w="2847"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0,3</w:t>
            </w:r>
          </w:p>
        </w:tc>
      </w:tr>
      <w:tr w:rsidR="005F3BAF" w:rsidRPr="00C3220E" w:rsidTr="006D12F1">
        <w:trPr>
          <w:trHeight w:val="20"/>
          <w:jc w:val="center"/>
        </w:trPr>
        <w:tc>
          <w:tcPr>
            <w:tcW w:w="1650" w:type="dxa"/>
            <w:shd w:val="clear" w:color="auto" w:fill="auto"/>
          </w:tcPr>
          <w:p w:rsidR="005F3BAF" w:rsidRPr="00C3220E" w:rsidRDefault="005F3BAF" w:rsidP="006D12F1">
            <w:pPr>
              <w:adjustRightInd w:val="0"/>
              <w:spacing w:before="120"/>
              <w:rPr>
                <w:rFonts w:eastAsia="Times New Roman"/>
                <w:color w:val="000000"/>
                <w:sz w:val="20"/>
                <w:szCs w:val="20"/>
              </w:rPr>
            </w:pPr>
            <w:r w:rsidRPr="00C3220E">
              <w:rPr>
                <w:rFonts w:eastAsia="Times New Roman"/>
                <w:color w:val="000000"/>
                <w:sz w:val="20"/>
                <w:szCs w:val="20"/>
              </w:rPr>
              <w:t>2711.13</w:t>
            </w:r>
          </w:p>
        </w:tc>
        <w:tc>
          <w:tcPr>
            <w:tcW w:w="2705"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0,5</w:t>
            </w:r>
          </w:p>
        </w:tc>
        <w:tc>
          <w:tcPr>
            <w:tcW w:w="2847"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0,3</w:t>
            </w:r>
          </w:p>
        </w:tc>
      </w:tr>
      <w:tr w:rsidR="005F3BAF" w:rsidRPr="00C3220E" w:rsidTr="006D12F1">
        <w:trPr>
          <w:trHeight w:val="20"/>
          <w:jc w:val="center"/>
        </w:trPr>
        <w:tc>
          <w:tcPr>
            <w:tcW w:w="1650" w:type="dxa"/>
            <w:shd w:val="clear" w:color="auto" w:fill="auto"/>
          </w:tcPr>
          <w:p w:rsidR="005F3BAF" w:rsidRPr="00C3220E" w:rsidRDefault="005F3BAF" w:rsidP="006D12F1">
            <w:pPr>
              <w:adjustRightInd w:val="0"/>
              <w:spacing w:before="120"/>
              <w:rPr>
                <w:rFonts w:eastAsia="Times New Roman"/>
                <w:color w:val="000000"/>
                <w:sz w:val="20"/>
                <w:szCs w:val="20"/>
              </w:rPr>
            </w:pPr>
            <w:r w:rsidRPr="00C3220E">
              <w:rPr>
                <w:rFonts w:eastAsia="Times New Roman"/>
                <w:color w:val="000000"/>
                <w:sz w:val="20"/>
                <w:szCs w:val="20"/>
              </w:rPr>
              <w:t>2711.19.00.00.11</w:t>
            </w:r>
          </w:p>
        </w:tc>
        <w:tc>
          <w:tcPr>
            <w:tcW w:w="2705"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0,5</w:t>
            </w:r>
          </w:p>
        </w:tc>
        <w:tc>
          <w:tcPr>
            <w:tcW w:w="2847"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0,3</w:t>
            </w:r>
          </w:p>
        </w:tc>
      </w:tr>
      <w:tr w:rsidR="005F3BAF" w:rsidRPr="00C3220E" w:rsidTr="006D12F1">
        <w:trPr>
          <w:trHeight w:val="20"/>
          <w:jc w:val="center"/>
        </w:trPr>
        <w:tc>
          <w:tcPr>
            <w:tcW w:w="1650" w:type="dxa"/>
            <w:shd w:val="clear" w:color="auto" w:fill="auto"/>
          </w:tcPr>
          <w:p w:rsidR="005F3BAF" w:rsidRPr="00C3220E" w:rsidRDefault="005F3BAF" w:rsidP="006D12F1">
            <w:pPr>
              <w:adjustRightInd w:val="0"/>
              <w:spacing w:before="120"/>
              <w:rPr>
                <w:rFonts w:eastAsia="Times New Roman"/>
                <w:color w:val="000000"/>
                <w:sz w:val="20"/>
                <w:szCs w:val="20"/>
              </w:rPr>
            </w:pPr>
            <w:r w:rsidRPr="00C3220E">
              <w:rPr>
                <w:rFonts w:eastAsia="Times New Roman"/>
                <w:color w:val="000000"/>
                <w:sz w:val="20"/>
                <w:szCs w:val="20"/>
              </w:rPr>
              <w:t>2713.11.00.00.00</w:t>
            </w:r>
          </w:p>
        </w:tc>
        <w:tc>
          <w:tcPr>
            <w:tcW w:w="2705"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0,4</w:t>
            </w:r>
          </w:p>
        </w:tc>
        <w:tc>
          <w:tcPr>
            <w:tcW w:w="2847"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0,3</w:t>
            </w:r>
          </w:p>
        </w:tc>
      </w:tr>
      <w:tr w:rsidR="005F3BAF" w:rsidRPr="00C3220E" w:rsidTr="006D12F1">
        <w:trPr>
          <w:trHeight w:val="20"/>
          <w:jc w:val="center"/>
        </w:trPr>
        <w:tc>
          <w:tcPr>
            <w:tcW w:w="1650" w:type="dxa"/>
            <w:shd w:val="clear" w:color="auto" w:fill="auto"/>
          </w:tcPr>
          <w:p w:rsidR="005F3BAF" w:rsidRPr="00C3220E" w:rsidRDefault="005F3BAF" w:rsidP="006D12F1">
            <w:pPr>
              <w:adjustRightInd w:val="0"/>
              <w:spacing w:before="120"/>
              <w:rPr>
                <w:rFonts w:eastAsia="Times New Roman"/>
                <w:color w:val="000000"/>
                <w:sz w:val="20"/>
                <w:szCs w:val="20"/>
              </w:rPr>
            </w:pPr>
            <w:r w:rsidRPr="00C3220E">
              <w:rPr>
                <w:rFonts w:eastAsia="Times New Roman"/>
                <w:color w:val="000000"/>
                <w:sz w:val="20"/>
                <w:szCs w:val="20"/>
              </w:rPr>
              <w:t>2713.20.00.00.19</w:t>
            </w:r>
          </w:p>
        </w:tc>
        <w:tc>
          <w:tcPr>
            <w:tcW w:w="2705"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0,4</w:t>
            </w:r>
          </w:p>
        </w:tc>
        <w:tc>
          <w:tcPr>
            <w:tcW w:w="2847"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0,3</w:t>
            </w:r>
          </w:p>
        </w:tc>
      </w:tr>
      <w:tr w:rsidR="005F3BAF" w:rsidRPr="00C3220E" w:rsidTr="006D12F1">
        <w:trPr>
          <w:trHeight w:val="20"/>
          <w:jc w:val="center"/>
        </w:trPr>
        <w:tc>
          <w:tcPr>
            <w:tcW w:w="1650" w:type="dxa"/>
            <w:shd w:val="clear" w:color="auto" w:fill="auto"/>
          </w:tcPr>
          <w:p w:rsidR="005F3BAF" w:rsidRPr="00C3220E" w:rsidRDefault="005F3BAF" w:rsidP="006D12F1">
            <w:pPr>
              <w:adjustRightInd w:val="0"/>
              <w:spacing w:before="120"/>
              <w:rPr>
                <w:rFonts w:eastAsia="Times New Roman"/>
                <w:color w:val="000000"/>
                <w:sz w:val="20"/>
                <w:szCs w:val="20"/>
              </w:rPr>
            </w:pPr>
            <w:r w:rsidRPr="00C3220E">
              <w:rPr>
                <w:rFonts w:eastAsia="Times New Roman"/>
                <w:color w:val="000000"/>
                <w:sz w:val="20"/>
                <w:szCs w:val="20"/>
              </w:rPr>
              <w:t>2713.90</w:t>
            </w:r>
          </w:p>
        </w:tc>
        <w:tc>
          <w:tcPr>
            <w:tcW w:w="2705"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0,4</w:t>
            </w:r>
          </w:p>
        </w:tc>
        <w:tc>
          <w:tcPr>
            <w:tcW w:w="2847"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0,3</w:t>
            </w:r>
          </w:p>
        </w:tc>
      </w:tr>
      <w:tr w:rsidR="005F3BAF" w:rsidRPr="00C3220E" w:rsidTr="006D12F1">
        <w:trPr>
          <w:trHeight w:val="20"/>
          <w:jc w:val="center"/>
        </w:trPr>
        <w:tc>
          <w:tcPr>
            <w:tcW w:w="1650" w:type="dxa"/>
            <w:shd w:val="clear" w:color="auto" w:fill="auto"/>
          </w:tcPr>
          <w:p w:rsidR="005F3BAF" w:rsidRPr="00C3220E" w:rsidRDefault="005F3BAF" w:rsidP="006D12F1">
            <w:pPr>
              <w:adjustRightInd w:val="0"/>
              <w:spacing w:before="120"/>
              <w:rPr>
                <w:rFonts w:eastAsia="Times New Roman"/>
                <w:color w:val="000000"/>
                <w:sz w:val="20"/>
                <w:szCs w:val="20"/>
              </w:rPr>
            </w:pPr>
            <w:r w:rsidRPr="00C3220E">
              <w:rPr>
                <w:rFonts w:eastAsia="Times New Roman"/>
                <w:color w:val="000000"/>
                <w:sz w:val="20"/>
                <w:szCs w:val="20"/>
              </w:rPr>
              <w:t>2901.10.00.10.19</w:t>
            </w:r>
          </w:p>
        </w:tc>
        <w:tc>
          <w:tcPr>
            <w:tcW w:w="2705"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0,4</w:t>
            </w:r>
          </w:p>
        </w:tc>
        <w:tc>
          <w:tcPr>
            <w:tcW w:w="2847"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0,3</w:t>
            </w:r>
          </w:p>
        </w:tc>
      </w:tr>
      <w:tr w:rsidR="005F3BAF" w:rsidRPr="00C3220E" w:rsidTr="006D12F1">
        <w:trPr>
          <w:trHeight w:val="20"/>
          <w:jc w:val="center"/>
        </w:trPr>
        <w:tc>
          <w:tcPr>
            <w:tcW w:w="1650" w:type="dxa"/>
            <w:shd w:val="clear" w:color="auto" w:fill="auto"/>
          </w:tcPr>
          <w:p w:rsidR="005F3BAF" w:rsidRPr="00C3220E" w:rsidRDefault="005F3BAF" w:rsidP="006D12F1">
            <w:pPr>
              <w:adjustRightInd w:val="0"/>
              <w:spacing w:before="120"/>
              <w:rPr>
                <w:rFonts w:eastAsia="Times New Roman"/>
                <w:color w:val="000000"/>
                <w:sz w:val="20"/>
                <w:szCs w:val="20"/>
              </w:rPr>
            </w:pPr>
            <w:r w:rsidRPr="00C3220E">
              <w:rPr>
                <w:rFonts w:eastAsia="Times New Roman"/>
                <w:color w:val="000000"/>
                <w:sz w:val="20"/>
                <w:szCs w:val="20"/>
              </w:rPr>
              <w:t>2901.10.00.90.11</w:t>
            </w:r>
          </w:p>
        </w:tc>
        <w:tc>
          <w:tcPr>
            <w:tcW w:w="2705"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0,5</w:t>
            </w:r>
          </w:p>
        </w:tc>
        <w:tc>
          <w:tcPr>
            <w:tcW w:w="2847"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0,4</w:t>
            </w:r>
          </w:p>
        </w:tc>
      </w:tr>
      <w:tr w:rsidR="005F3BAF" w:rsidRPr="00C3220E" w:rsidTr="006D12F1">
        <w:trPr>
          <w:trHeight w:val="20"/>
          <w:jc w:val="center"/>
        </w:trPr>
        <w:tc>
          <w:tcPr>
            <w:tcW w:w="1650" w:type="dxa"/>
            <w:shd w:val="clear" w:color="auto" w:fill="auto"/>
          </w:tcPr>
          <w:p w:rsidR="005F3BAF" w:rsidRPr="00C3220E" w:rsidRDefault="005F3BAF" w:rsidP="006D12F1">
            <w:pPr>
              <w:adjustRightInd w:val="0"/>
              <w:spacing w:before="120"/>
              <w:rPr>
                <w:rFonts w:eastAsia="Times New Roman"/>
                <w:color w:val="000000"/>
                <w:sz w:val="20"/>
                <w:szCs w:val="20"/>
              </w:rPr>
            </w:pPr>
            <w:r w:rsidRPr="00C3220E">
              <w:rPr>
                <w:rFonts w:eastAsia="Times New Roman"/>
                <w:color w:val="000000"/>
                <w:sz w:val="20"/>
                <w:szCs w:val="20"/>
              </w:rPr>
              <w:t>2901.10.00.90.12</w:t>
            </w:r>
          </w:p>
        </w:tc>
        <w:tc>
          <w:tcPr>
            <w:tcW w:w="2705"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0,5</w:t>
            </w:r>
          </w:p>
        </w:tc>
        <w:tc>
          <w:tcPr>
            <w:tcW w:w="2847"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0,4</w:t>
            </w:r>
          </w:p>
        </w:tc>
      </w:tr>
      <w:tr w:rsidR="005F3BAF" w:rsidRPr="00C3220E" w:rsidTr="006D12F1">
        <w:trPr>
          <w:trHeight w:val="20"/>
          <w:jc w:val="center"/>
        </w:trPr>
        <w:tc>
          <w:tcPr>
            <w:tcW w:w="1650" w:type="dxa"/>
            <w:shd w:val="clear" w:color="auto" w:fill="auto"/>
          </w:tcPr>
          <w:p w:rsidR="005F3BAF" w:rsidRPr="00C3220E" w:rsidRDefault="005F3BAF" w:rsidP="006D12F1">
            <w:pPr>
              <w:adjustRightInd w:val="0"/>
              <w:spacing w:before="120"/>
              <w:rPr>
                <w:rFonts w:eastAsia="Times New Roman"/>
                <w:color w:val="000000"/>
                <w:sz w:val="20"/>
                <w:szCs w:val="20"/>
              </w:rPr>
            </w:pPr>
            <w:r w:rsidRPr="00C3220E">
              <w:rPr>
                <w:rFonts w:eastAsia="Times New Roman"/>
                <w:color w:val="000000"/>
                <w:sz w:val="20"/>
                <w:szCs w:val="20"/>
              </w:rPr>
              <w:t>2901.10.00.90.13</w:t>
            </w:r>
          </w:p>
        </w:tc>
        <w:tc>
          <w:tcPr>
            <w:tcW w:w="2705"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0,5</w:t>
            </w:r>
          </w:p>
        </w:tc>
        <w:tc>
          <w:tcPr>
            <w:tcW w:w="2847"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0,4</w:t>
            </w:r>
          </w:p>
        </w:tc>
      </w:tr>
      <w:tr w:rsidR="005F3BAF" w:rsidRPr="00C3220E" w:rsidTr="006D12F1">
        <w:trPr>
          <w:trHeight w:val="20"/>
          <w:jc w:val="center"/>
        </w:trPr>
        <w:tc>
          <w:tcPr>
            <w:tcW w:w="1650" w:type="dxa"/>
            <w:shd w:val="clear" w:color="auto" w:fill="auto"/>
          </w:tcPr>
          <w:p w:rsidR="005F3BAF" w:rsidRPr="00C3220E" w:rsidRDefault="005F3BAF" w:rsidP="006D12F1">
            <w:pPr>
              <w:adjustRightInd w:val="0"/>
              <w:spacing w:before="120"/>
              <w:rPr>
                <w:rFonts w:eastAsia="Times New Roman"/>
                <w:color w:val="000000"/>
                <w:sz w:val="20"/>
                <w:szCs w:val="20"/>
              </w:rPr>
            </w:pPr>
            <w:r w:rsidRPr="00C3220E">
              <w:rPr>
                <w:rFonts w:eastAsia="Times New Roman"/>
                <w:color w:val="000000"/>
                <w:sz w:val="20"/>
                <w:szCs w:val="20"/>
              </w:rPr>
              <w:t>2902.11.00.00.00</w:t>
            </w:r>
          </w:p>
        </w:tc>
        <w:tc>
          <w:tcPr>
            <w:tcW w:w="2705"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0,5</w:t>
            </w:r>
          </w:p>
        </w:tc>
        <w:tc>
          <w:tcPr>
            <w:tcW w:w="2847"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0,4</w:t>
            </w:r>
          </w:p>
        </w:tc>
      </w:tr>
      <w:tr w:rsidR="005F3BAF" w:rsidRPr="00C3220E" w:rsidTr="006D12F1">
        <w:trPr>
          <w:trHeight w:val="20"/>
          <w:jc w:val="center"/>
        </w:trPr>
        <w:tc>
          <w:tcPr>
            <w:tcW w:w="1650" w:type="dxa"/>
            <w:shd w:val="clear" w:color="auto" w:fill="auto"/>
          </w:tcPr>
          <w:p w:rsidR="005F3BAF" w:rsidRPr="00C3220E" w:rsidRDefault="005F3BAF" w:rsidP="006D12F1">
            <w:pPr>
              <w:adjustRightInd w:val="0"/>
              <w:spacing w:before="120"/>
              <w:rPr>
                <w:rFonts w:eastAsia="Times New Roman"/>
                <w:color w:val="000000"/>
                <w:sz w:val="20"/>
                <w:szCs w:val="20"/>
              </w:rPr>
            </w:pPr>
            <w:r w:rsidRPr="00C3220E">
              <w:rPr>
                <w:rFonts w:eastAsia="Times New Roman"/>
                <w:color w:val="000000"/>
                <w:sz w:val="20"/>
                <w:szCs w:val="20"/>
              </w:rPr>
              <w:t>2902.20.00.00.00</w:t>
            </w:r>
          </w:p>
        </w:tc>
        <w:tc>
          <w:tcPr>
            <w:tcW w:w="2705"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0,5</w:t>
            </w:r>
          </w:p>
        </w:tc>
        <w:tc>
          <w:tcPr>
            <w:tcW w:w="2847"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0,4</w:t>
            </w:r>
          </w:p>
        </w:tc>
      </w:tr>
      <w:tr w:rsidR="005F3BAF" w:rsidRPr="00C3220E" w:rsidTr="006D12F1">
        <w:trPr>
          <w:trHeight w:val="20"/>
          <w:jc w:val="center"/>
        </w:trPr>
        <w:tc>
          <w:tcPr>
            <w:tcW w:w="1650" w:type="dxa"/>
            <w:shd w:val="clear" w:color="auto" w:fill="auto"/>
          </w:tcPr>
          <w:p w:rsidR="005F3BAF" w:rsidRPr="00C3220E" w:rsidRDefault="005F3BAF" w:rsidP="006D12F1">
            <w:pPr>
              <w:adjustRightInd w:val="0"/>
              <w:spacing w:before="120"/>
              <w:rPr>
                <w:rFonts w:eastAsia="Times New Roman"/>
                <w:color w:val="000000"/>
                <w:sz w:val="20"/>
                <w:szCs w:val="20"/>
              </w:rPr>
            </w:pPr>
            <w:r w:rsidRPr="00C3220E">
              <w:rPr>
                <w:rFonts w:eastAsia="Times New Roman"/>
                <w:color w:val="000000"/>
                <w:sz w:val="20"/>
                <w:szCs w:val="20"/>
              </w:rPr>
              <w:t>2902.30.00.00.00</w:t>
            </w:r>
          </w:p>
        </w:tc>
        <w:tc>
          <w:tcPr>
            <w:tcW w:w="2705"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0,5</w:t>
            </w:r>
          </w:p>
        </w:tc>
        <w:tc>
          <w:tcPr>
            <w:tcW w:w="2847"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0,4</w:t>
            </w:r>
          </w:p>
        </w:tc>
      </w:tr>
      <w:tr w:rsidR="005F3BAF" w:rsidRPr="00C3220E" w:rsidTr="006D12F1">
        <w:trPr>
          <w:trHeight w:val="20"/>
          <w:jc w:val="center"/>
        </w:trPr>
        <w:tc>
          <w:tcPr>
            <w:tcW w:w="1650" w:type="dxa"/>
            <w:shd w:val="clear" w:color="auto" w:fill="auto"/>
          </w:tcPr>
          <w:p w:rsidR="005F3BAF" w:rsidRPr="00C3220E" w:rsidRDefault="005F3BAF" w:rsidP="006D12F1">
            <w:pPr>
              <w:adjustRightInd w:val="0"/>
              <w:spacing w:before="120"/>
              <w:rPr>
                <w:rFonts w:eastAsia="Times New Roman"/>
                <w:color w:val="000000"/>
                <w:sz w:val="20"/>
                <w:szCs w:val="20"/>
              </w:rPr>
            </w:pPr>
            <w:r w:rsidRPr="00C3220E">
              <w:rPr>
                <w:rFonts w:eastAsia="Times New Roman"/>
                <w:color w:val="000000"/>
                <w:sz w:val="20"/>
                <w:szCs w:val="20"/>
              </w:rPr>
              <w:t>2902.41.00.00.00</w:t>
            </w:r>
          </w:p>
        </w:tc>
        <w:tc>
          <w:tcPr>
            <w:tcW w:w="2705"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0,5</w:t>
            </w:r>
          </w:p>
        </w:tc>
        <w:tc>
          <w:tcPr>
            <w:tcW w:w="2847"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0,4</w:t>
            </w:r>
          </w:p>
        </w:tc>
      </w:tr>
      <w:tr w:rsidR="005F3BAF" w:rsidRPr="00C3220E" w:rsidTr="006D12F1">
        <w:trPr>
          <w:trHeight w:val="20"/>
          <w:jc w:val="center"/>
        </w:trPr>
        <w:tc>
          <w:tcPr>
            <w:tcW w:w="1650" w:type="dxa"/>
            <w:shd w:val="clear" w:color="auto" w:fill="auto"/>
          </w:tcPr>
          <w:p w:rsidR="005F3BAF" w:rsidRPr="00C3220E" w:rsidRDefault="005F3BAF" w:rsidP="006D12F1">
            <w:pPr>
              <w:adjustRightInd w:val="0"/>
              <w:spacing w:before="120"/>
              <w:rPr>
                <w:rFonts w:eastAsia="Times New Roman"/>
                <w:color w:val="000000"/>
                <w:sz w:val="20"/>
                <w:szCs w:val="20"/>
              </w:rPr>
            </w:pPr>
            <w:r w:rsidRPr="00C3220E">
              <w:rPr>
                <w:rFonts w:eastAsia="Times New Roman"/>
                <w:color w:val="000000"/>
                <w:sz w:val="20"/>
                <w:szCs w:val="20"/>
              </w:rPr>
              <w:t>2902.42.00.00.00</w:t>
            </w:r>
          </w:p>
        </w:tc>
        <w:tc>
          <w:tcPr>
            <w:tcW w:w="2705"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0,5</w:t>
            </w:r>
          </w:p>
        </w:tc>
        <w:tc>
          <w:tcPr>
            <w:tcW w:w="2847"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0,4</w:t>
            </w:r>
          </w:p>
        </w:tc>
      </w:tr>
      <w:tr w:rsidR="005F3BAF" w:rsidRPr="00C3220E" w:rsidTr="006D12F1">
        <w:trPr>
          <w:trHeight w:val="20"/>
          <w:jc w:val="center"/>
        </w:trPr>
        <w:tc>
          <w:tcPr>
            <w:tcW w:w="1650" w:type="dxa"/>
            <w:shd w:val="clear" w:color="auto" w:fill="auto"/>
          </w:tcPr>
          <w:p w:rsidR="005F3BAF" w:rsidRPr="00C3220E" w:rsidRDefault="005F3BAF" w:rsidP="006D12F1">
            <w:pPr>
              <w:adjustRightInd w:val="0"/>
              <w:spacing w:before="120"/>
              <w:rPr>
                <w:rFonts w:eastAsia="Times New Roman"/>
                <w:color w:val="000000"/>
                <w:sz w:val="20"/>
                <w:szCs w:val="20"/>
              </w:rPr>
            </w:pPr>
            <w:r w:rsidRPr="00C3220E">
              <w:rPr>
                <w:rFonts w:eastAsia="Times New Roman"/>
                <w:color w:val="000000"/>
                <w:sz w:val="20"/>
                <w:szCs w:val="20"/>
              </w:rPr>
              <w:t>2902.43.00.00.00</w:t>
            </w:r>
          </w:p>
        </w:tc>
        <w:tc>
          <w:tcPr>
            <w:tcW w:w="2705"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0,5</w:t>
            </w:r>
          </w:p>
        </w:tc>
        <w:tc>
          <w:tcPr>
            <w:tcW w:w="2847"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0,5</w:t>
            </w:r>
          </w:p>
        </w:tc>
      </w:tr>
      <w:tr w:rsidR="005F3BAF" w:rsidRPr="00C3220E" w:rsidTr="006D12F1">
        <w:trPr>
          <w:trHeight w:val="20"/>
          <w:jc w:val="center"/>
        </w:trPr>
        <w:tc>
          <w:tcPr>
            <w:tcW w:w="1650" w:type="dxa"/>
            <w:shd w:val="clear" w:color="auto" w:fill="auto"/>
          </w:tcPr>
          <w:p w:rsidR="005F3BAF" w:rsidRPr="00C3220E" w:rsidRDefault="005F3BAF" w:rsidP="006D12F1">
            <w:pPr>
              <w:adjustRightInd w:val="0"/>
              <w:spacing w:before="120"/>
              <w:rPr>
                <w:rFonts w:eastAsia="Times New Roman"/>
                <w:color w:val="000000"/>
                <w:sz w:val="20"/>
                <w:szCs w:val="20"/>
              </w:rPr>
            </w:pPr>
            <w:r w:rsidRPr="00C3220E">
              <w:rPr>
                <w:rFonts w:eastAsia="Times New Roman"/>
                <w:color w:val="000000"/>
                <w:sz w:val="20"/>
                <w:szCs w:val="20"/>
              </w:rPr>
              <w:t>2902.44.00.00.00</w:t>
            </w:r>
          </w:p>
        </w:tc>
        <w:tc>
          <w:tcPr>
            <w:tcW w:w="2705"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0,5</w:t>
            </w:r>
          </w:p>
        </w:tc>
        <w:tc>
          <w:tcPr>
            <w:tcW w:w="2847"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0,4</w:t>
            </w:r>
          </w:p>
        </w:tc>
      </w:tr>
      <w:tr w:rsidR="005F3BAF" w:rsidRPr="00C3220E" w:rsidTr="006D12F1">
        <w:trPr>
          <w:trHeight w:val="20"/>
          <w:jc w:val="center"/>
        </w:trPr>
        <w:tc>
          <w:tcPr>
            <w:tcW w:w="1650" w:type="dxa"/>
            <w:shd w:val="clear" w:color="auto" w:fill="auto"/>
          </w:tcPr>
          <w:p w:rsidR="005F3BAF" w:rsidRPr="00C3220E" w:rsidRDefault="005F3BAF" w:rsidP="006D12F1">
            <w:pPr>
              <w:adjustRightInd w:val="0"/>
              <w:spacing w:before="120"/>
              <w:rPr>
                <w:rFonts w:eastAsia="Times New Roman"/>
                <w:color w:val="000000"/>
                <w:sz w:val="20"/>
                <w:szCs w:val="20"/>
              </w:rPr>
            </w:pPr>
            <w:r w:rsidRPr="00C3220E">
              <w:rPr>
                <w:rFonts w:eastAsia="Times New Roman"/>
                <w:color w:val="000000"/>
                <w:sz w:val="20"/>
                <w:szCs w:val="20"/>
              </w:rPr>
              <w:t>2909.19.90.00.13</w:t>
            </w:r>
          </w:p>
        </w:tc>
        <w:tc>
          <w:tcPr>
            <w:tcW w:w="2705"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0,5</w:t>
            </w:r>
          </w:p>
        </w:tc>
        <w:tc>
          <w:tcPr>
            <w:tcW w:w="2847"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0,4</w:t>
            </w:r>
          </w:p>
        </w:tc>
      </w:tr>
      <w:tr w:rsidR="005F3BAF" w:rsidRPr="00C3220E" w:rsidTr="006D12F1">
        <w:trPr>
          <w:trHeight w:val="20"/>
          <w:jc w:val="center"/>
        </w:trPr>
        <w:tc>
          <w:tcPr>
            <w:tcW w:w="1650" w:type="dxa"/>
            <w:shd w:val="clear" w:color="auto" w:fill="auto"/>
          </w:tcPr>
          <w:p w:rsidR="005F3BAF" w:rsidRPr="00C3220E" w:rsidRDefault="005F3BAF" w:rsidP="006D12F1">
            <w:pPr>
              <w:adjustRightInd w:val="0"/>
              <w:spacing w:before="120"/>
              <w:rPr>
                <w:rFonts w:eastAsia="Times New Roman"/>
                <w:color w:val="000000"/>
                <w:sz w:val="20"/>
                <w:szCs w:val="20"/>
              </w:rPr>
            </w:pPr>
            <w:r w:rsidRPr="00C3220E">
              <w:rPr>
                <w:rFonts w:eastAsia="Times New Roman"/>
                <w:color w:val="000000"/>
                <w:sz w:val="20"/>
                <w:szCs w:val="20"/>
              </w:rPr>
              <w:t>34.03</w:t>
            </w:r>
          </w:p>
        </w:tc>
        <w:tc>
          <w:tcPr>
            <w:tcW w:w="2705"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0,5</w:t>
            </w:r>
          </w:p>
        </w:tc>
        <w:tc>
          <w:tcPr>
            <w:tcW w:w="2847"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0,4</w:t>
            </w:r>
          </w:p>
        </w:tc>
      </w:tr>
      <w:tr w:rsidR="005F3BAF" w:rsidRPr="00C3220E" w:rsidTr="006D12F1">
        <w:trPr>
          <w:trHeight w:val="20"/>
          <w:jc w:val="center"/>
        </w:trPr>
        <w:tc>
          <w:tcPr>
            <w:tcW w:w="1650" w:type="dxa"/>
            <w:shd w:val="clear" w:color="auto" w:fill="auto"/>
          </w:tcPr>
          <w:p w:rsidR="005F3BAF" w:rsidRPr="00C3220E" w:rsidRDefault="005F3BAF" w:rsidP="006D12F1">
            <w:pPr>
              <w:adjustRightInd w:val="0"/>
              <w:spacing w:before="120"/>
              <w:rPr>
                <w:rFonts w:eastAsia="Times New Roman"/>
                <w:color w:val="000000"/>
                <w:sz w:val="20"/>
                <w:szCs w:val="20"/>
              </w:rPr>
            </w:pPr>
            <w:r w:rsidRPr="00C3220E">
              <w:rPr>
                <w:rFonts w:eastAsia="Times New Roman"/>
                <w:color w:val="000000"/>
                <w:sz w:val="20"/>
                <w:szCs w:val="20"/>
              </w:rPr>
              <w:t>3811.90.00.10.12</w:t>
            </w:r>
          </w:p>
        </w:tc>
        <w:tc>
          <w:tcPr>
            <w:tcW w:w="2705"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0,5</w:t>
            </w:r>
          </w:p>
        </w:tc>
        <w:tc>
          <w:tcPr>
            <w:tcW w:w="2847"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0,4</w:t>
            </w:r>
          </w:p>
        </w:tc>
      </w:tr>
      <w:tr w:rsidR="005F3BAF" w:rsidRPr="00C3220E" w:rsidTr="006D12F1">
        <w:trPr>
          <w:trHeight w:val="20"/>
          <w:jc w:val="center"/>
        </w:trPr>
        <w:tc>
          <w:tcPr>
            <w:tcW w:w="1650" w:type="dxa"/>
            <w:shd w:val="clear" w:color="auto" w:fill="auto"/>
          </w:tcPr>
          <w:p w:rsidR="005F3BAF" w:rsidRPr="00C3220E" w:rsidRDefault="005F3BAF" w:rsidP="006D12F1">
            <w:pPr>
              <w:adjustRightInd w:val="0"/>
              <w:spacing w:before="120"/>
              <w:rPr>
                <w:rFonts w:eastAsia="Times New Roman"/>
                <w:color w:val="000000"/>
                <w:sz w:val="20"/>
                <w:szCs w:val="20"/>
              </w:rPr>
            </w:pPr>
            <w:r w:rsidRPr="00C3220E">
              <w:rPr>
                <w:rFonts w:eastAsia="Times New Roman"/>
                <w:color w:val="000000"/>
                <w:sz w:val="20"/>
                <w:szCs w:val="20"/>
              </w:rPr>
              <w:t>3814.00.90</w:t>
            </w:r>
          </w:p>
        </w:tc>
        <w:tc>
          <w:tcPr>
            <w:tcW w:w="2705"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0,5</w:t>
            </w:r>
          </w:p>
        </w:tc>
        <w:tc>
          <w:tcPr>
            <w:tcW w:w="2847"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0,4</w:t>
            </w:r>
          </w:p>
        </w:tc>
      </w:tr>
      <w:tr w:rsidR="005F3BAF" w:rsidRPr="00C3220E" w:rsidTr="006D12F1">
        <w:trPr>
          <w:trHeight w:val="20"/>
          <w:jc w:val="center"/>
        </w:trPr>
        <w:tc>
          <w:tcPr>
            <w:tcW w:w="1650" w:type="dxa"/>
            <w:shd w:val="clear" w:color="auto" w:fill="auto"/>
          </w:tcPr>
          <w:p w:rsidR="005F3BAF" w:rsidRPr="00C3220E" w:rsidRDefault="005F3BAF" w:rsidP="006D12F1">
            <w:pPr>
              <w:adjustRightInd w:val="0"/>
              <w:spacing w:before="120"/>
              <w:rPr>
                <w:rFonts w:eastAsia="Times New Roman"/>
                <w:color w:val="000000"/>
                <w:sz w:val="20"/>
                <w:szCs w:val="20"/>
              </w:rPr>
            </w:pPr>
            <w:r w:rsidRPr="00C3220E">
              <w:rPr>
                <w:rFonts w:eastAsia="Times New Roman"/>
                <w:color w:val="000000"/>
                <w:sz w:val="20"/>
                <w:szCs w:val="20"/>
              </w:rPr>
              <w:t>3824.90.40.00.00</w:t>
            </w:r>
          </w:p>
        </w:tc>
        <w:tc>
          <w:tcPr>
            <w:tcW w:w="2705"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0,5</w:t>
            </w:r>
          </w:p>
        </w:tc>
        <w:tc>
          <w:tcPr>
            <w:tcW w:w="2847" w:type="dxa"/>
            <w:shd w:val="clear" w:color="auto" w:fill="auto"/>
          </w:tcPr>
          <w:p w:rsidR="005F3BAF" w:rsidRPr="00C3220E" w:rsidRDefault="005F3BAF" w:rsidP="006D12F1">
            <w:pPr>
              <w:adjustRightInd w:val="0"/>
              <w:spacing w:before="120"/>
              <w:jc w:val="center"/>
              <w:rPr>
                <w:rFonts w:eastAsia="Times New Roman"/>
                <w:color w:val="000000"/>
                <w:sz w:val="20"/>
                <w:szCs w:val="20"/>
              </w:rPr>
            </w:pPr>
            <w:r w:rsidRPr="00C3220E">
              <w:rPr>
                <w:rFonts w:eastAsia="Times New Roman"/>
                <w:color w:val="000000"/>
                <w:sz w:val="20"/>
                <w:szCs w:val="20"/>
              </w:rPr>
              <w:t>0,4</w:t>
            </w:r>
          </w:p>
        </w:tc>
      </w:tr>
    </w:tbl>
    <w:p w:rsidR="005F3BAF" w:rsidRPr="00C3220E" w:rsidRDefault="005F3BAF" w:rsidP="005F3BAF">
      <w:pPr>
        <w:spacing w:before="120"/>
        <w:rPr>
          <w:sz w:val="22"/>
          <w:szCs w:val="22"/>
        </w:rPr>
      </w:pPr>
    </w:p>
    <w:p w:rsidR="005F3BAF" w:rsidRPr="00C3220E" w:rsidRDefault="005F3BAF" w:rsidP="005F3BAF">
      <w:pPr>
        <w:spacing w:before="120"/>
        <w:rPr>
          <w:sz w:val="22"/>
          <w:szCs w:val="22"/>
        </w:rPr>
      </w:pPr>
    </w:p>
    <w:p w:rsidR="005F3BAF" w:rsidRDefault="005F3BAF" w:rsidP="005F3BAF"/>
    <w:p w:rsidR="00994F03" w:rsidRDefault="00CB0EE8">
      <w:bookmarkStart w:id="15" w:name="_GoBack"/>
      <w:bookmarkEnd w:id="15"/>
    </w:p>
    <w:sectPr w:rsidR="00994F0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EE8" w:rsidRDefault="00CB0EE8" w:rsidP="005F3BAF">
      <w:r>
        <w:separator/>
      </w:r>
    </w:p>
  </w:endnote>
  <w:endnote w:type="continuationSeparator" w:id="0">
    <w:p w:rsidR="00CB0EE8" w:rsidRDefault="00CB0EE8" w:rsidP="005F3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BAF" w:rsidRDefault="005F3BAF" w:rsidP="009E23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F3BAF" w:rsidRDefault="005F3BAF" w:rsidP="009E235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BAF" w:rsidRPr="00054555" w:rsidRDefault="005F3BAF" w:rsidP="009E2358">
    <w:pPr>
      <w:pStyle w:val="Altbilgi"/>
      <w:framePr w:wrap="around" w:vAnchor="text" w:hAnchor="margin" w:xAlign="right" w:y="1"/>
      <w:spacing w:after="0" w:line="240" w:lineRule="auto"/>
      <w:rPr>
        <w:rStyle w:val="SayfaNumaras"/>
        <w:rFonts w:ascii="Times New Roman" w:hAnsi="Times New Roman"/>
        <w:sz w:val="20"/>
        <w:szCs w:val="20"/>
      </w:rPr>
    </w:pPr>
    <w:r w:rsidRPr="00054555">
      <w:rPr>
        <w:rStyle w:val="SayfaNumaras"/>
        <w:rFonts w:ascii="Times New Roman" w:hAnsi="Times New Roman"/>
        <w:sz w:val="20"/>
        <w:szCs w:val="20"/>
      </w:rPr>
      <w:fldChar w:fldCharType="begin"/>
    </w:r>
    <w:r w:rsidRPr="00054555">
      <w:rPr>
        <w:rStyle w:val="SayfaNumaras"/>
        <w:rFonts w:ascii="Times New Roman" w:hAnsi="Times New Roman"/>
        <w:sz w:val="20"/>
        <w:szCs w:val="20"/>
      </w:rPr>
      <w:instrText xml:space="preserve">PAGE  </w:instrText>
    </w:r>
    <w:r w:rsidRPr="00054555">
      <w:rPr>
        <w:rStyle w:val="SayfaNumaras"/>
        <w:rFonts w:ascii="Times New Roman" w:hAnsi="Times New Roman"/>
        <w:sz w:val="20"/>
        <w:szCs w:val="20"/>
      </w:rPr>
      <w:fldChar w:fldCharType="separate"/>
    </w:r>
    <w:r>
      <w:rPr>
        <w:rStyle w:val="SayfaNumaras"/>
        <w:rFonts w:ascii="Times New Roman" w:hAnsi="Times New Roman"/>
        <w:noProof/>
        <w:sz w:val="20"/>
        <w:szCs w:val="20"/>
      </w:rPr>
      <w:t>1</w:t>
    </w:r>
    <w:r w:rsidRPr="00054555">
      <w:rPr>
        <w:rStyle w:val="SayfaNumaras"/>
        <w:rFonts w:ascii="Times New Roman" w:hAnsi="Times New Roman"/>
        <w:sz w:val="20"/>
        <w:szCs w:val="20"/>
      </w:rPr>
      <w:fldChar w:fldCharType="end"/>
    </w:r>
  </w:p>
  <w:p w:rsidR="005F3BAF" w:rsidRDefault="005F3BAF" w:rsidP="009E2358">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EE8" w:rsidRDefault="00CB0EE8" w:rsidP="005F3BAF">
      <w:r>
        <w:separator/>
      </w:r>
    </w:p>
  </w:footnote>
  <w:footnote w:type="continuationSeparator" w:id="0">
    <w:p w:rsidR="00CB0EE8" w:rsidRDefault="00CB0EE8" w:rsidP="005F3BAF">
      <w:r>
        <w:continuationSeparator/>
      </w:r>
    </w:p>
  </w:footnote>
  <w:footnote w:id="1">
    <w:p w:rsidR="005F3BAF" w:rsidRPr="009D7160" w:rsidRDefault="005F3BAF" w:rsidP="005F3BAF">
      <w:pPr>
        <w:pStyle w:val="DipnotMetni"/>
        <w:spacing w:before="60"/>
        <w:ind w:firstLine="510"/>
        <w:jc w:val="both"/>
        <w:rPr>
          <w:i/>
          <w:sz w:val="18"/>
          <w:szCs w:val="18"/>
        </w:rPr>
      </w:pPr>
      <w:r w:rsidRPr="009D7160">
        <w:rPr>
          <w:rStyle w:val="DipnotBavurusu"/>
          <w:i/>
          <w:sz w:val="18"/>
          <w:szCs w:val="18"/>
        </w:rPr>
        <w:footnoteRef/>
      </w:r>
      <w:r w:rsidRPr="009D7160">
        <w:rPr>
          <w:i/>
          <w:sz w:val="18"/>
          <w:szCs w:val="18"/>
        </w:rPr>
        <w:t xml:space="preserve"> Mülga tümce; </w:t>
      </w:r>
      <w:r w:rsidRPr="009D7160">
        <w:rPr>
          <w:rFonts w:eastAsia="Times New Roman"/>
          <w:i/>
          <w:iCs/>
          <w:sz w:val="18"/>
          <w:szCs w:val="18"/>
        </w:rPr>
        <w:t xml:space="preserve">En fazla 120 </w:t>
      </w:r>
      <w:proofErr w:type="spellStart"/>
      <w:proofErr w:type="gramStart"/>
      <w:r w:rsidRPr="009D7160">
        <w:rPr>
          <w:rFonts w:eastAsia="Times New Roman"/>
          <w:i/>
          <w:iCs/>
          <w:sz w:val="18"/>
          <w:szCs w:val="18"/>
        </w:rPr>
        <w:t>ml.lik</w:t>
      </w:r>
      <w:proofErr w:type="spellEnd"/>
      <w:proofErr w:type="gramEnd"/>
      <w:r w:rsidRPr="009D7160">
        <w:rPr>
          <w:rFonts w:eastAsia="Times New Roman"/>
          <w:i/>
          <w:iCs/>
          <w:sz w:val="18"/>
          <w:szCs w:val="18"/>
        </w:rPr>
        <w:t xml:space="preserve"> şişeler içinde beş adet kolonya, lavanta, parfüm, esans veya losyon</w:t>
      </w:r>
    </w:p>
  </w:footnote>
  <w:footnote w:id="2">
    <w:p w:rsidR="005F3BAF" w:rsidRPr="009D7160" w:rsidRDefault="005F3BAF" w:rsidP="005F3BAF">
      <w:pPr>
        <w:pStyle w:val="DipnotMetni"/>
        <w:spacing w:before="60"/>
        <w:ind w:firstLine="510"/>
        <w:jc w:val="both"/>
        <w:rPr>
          <w:i/>
          <w:sz w:val="18"/>
          <w:szCs w:val="18"/>
        </w:rPr>
      </w:pPr>
      <w:r w:rsidRPr="009D7160">
        <w:rPr>
          <w:rStyle w:val="DipnotBavurusu"/>
          <w:i/>
          <w:sz w:val="18"/>
          <w:szCs w:val="18"/>
        </w:rPr>
        <w:footnoteRef/>
      </w:r>
      <w:r w:rsidRPr="009D7160">
        <w:rPr>
          <w:rStyle w:val="DipnotBavurusu"/>
          <w:i/>
          <w:sz w:val="18"/>
          <w:szCs w:val="18"/>
        </w:rPr>
        <w:footnoteRef/>
      </w:r>
      <w:r w:rsidRPr="009D7160">
        <w:rPr>
          <w:i/>
          <w:sz w:val="18"/>
          <w:szCs w:val="18"/>
        </w:rPr>
        <w:t xml:space="preserve"> 2011/39 Genelge gereğince; evcil hayvanlar ibaresi kedi, köpek ve kuş ile sınırlıdır.</w:t>
      </w:r>
    </w:p>
  </w:footnote>
  <w:footnote w:id="3">
    <w:p w:rsidR="005F3BAF" w:rsidRPr="009D7160" w:rsidRDefault="005F3BAF" w:rsidP="005F3BAF">
      <w:pPr>
        <w:tabs>
          <w:tab w:val="left" w:pos="1714"/>
        </w:tabs>
        <w:spacing w:before="60"/>
        <w:ind w:firstLine="510"/>
        <w:jc w:val="both"/>
        <w:rPr>
          <w:rFonts w:eastAsia="Times New Roman"/>
          <w:i/>
          <w:iCs/>
          <w:sz w:val="18"/>
          <w:szCs w:val="18"/>
        </w:rPr>
      </w:pPr>
      <w:r w:rsidRPr="009D7160">
        <w:rPr>
          <w:rStyle w:val="DipnotBavurusu"/>
          <w:i/>
          <w:iCs/>
          <w:sz w:val="18"/>
          <w:szCs w:val="18"/>
        </w:rPr>
        <w:footnoteRef/>
      </w:r>
      <w:r w:rsidRPr="009D7160">
        <w:rPr>
          <w:i/>
          <w:iCs/>
          <w:sz w:val="18"/>
          <w:szCs w:val="18"/>
        </w:rPr>
        <w:t xml:space="preserve"> (1) Bu listede yer alan eşya muafiyet sağlanması için 70 inci maddede bahsi geçen kuruluşlar tarafından ithali gerekir.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BAF" w:rsidRPr="00D318A4" w:rsidRDefault="005F3BAF" w:rsidP="009E2358">
    <w:pPr>
      <w:pStyle w:val="stbilgi"/>
      <w:rPr>
        <w:b/>
        <w:color w:val="000080"/>
      </w:rPr>
    </w:pPr>
    <w:proofErr w:type="spellStart"/>
    <w:r>
      <w:rPr>
        <w:b/>
      </w:rPr>
      <w:t>Pc</w:t>
    </w:r>
    <w:proofErr w:type="spellEnd"/>
    <w:r>
      <w:rPr>
        <w:b/>
      </w:rPr>
      <w:t xml:space="preserve"> Gümrük Külliyatı</w:t>
    </w:r>
    <w:proofErr w:type="gramStart"/>
    <w:r>
      <w:rPr>
        <w:b/>
      </w:rPr>
      <w:t>.....</w:t>
    </w:r>
    <w:proofErr w:type="gramEnd"/>
    <w:r>
      <w:rPr>
        <w:b/>
      </w:rPr>
      <w:t xml:space="preserve"> </w:t>
    </w:r>
    <w:r>
      <w:rPr>
        <w:b/>
        <w:color w:val="800000"/>
      </w:rPr>
      <w:t>www.pcgumruk.com</w:t>
    </w:r>
    <w:proofErr w:type="gramStart"/>
    <w:r>
      <w:rPr>
        <w:b/>
        <w:color w:val="800000"/>
      </w:rPr>
      <w:t>....</w:t>
    </w:r>
    <w:proofErr w:type="gramEnd"/>
    <w:r>
      <w:rPr>
        <w:b/>
        <w:color w:val="8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DDC"/>
    <w:rsid w:val="00127D82"/>
    <w:rsid w:val="005F3BAF"/>
    <w:rsid w:val="00CB0EE8"/>
    <w:rsid w:val="00CC27CA"/>
    <w:rsid w:val="00DF0D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5289F5D-ADF5-416D-9E05-94764B839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BAF"/>
    <w:pPr>
      <w:spacing w:after="0" w:line="240" w:lineRule="auto"/>
    </w:pPr>
    <w:rPr>
      <w:rFonts w:ascii="Times New Roman" w:eastAsia="SimSun" w:hAnsi="Times New Roman" w:cs="Times New Roman"/>
      <w:sz w:val="24"/>
      <w:szCs w:val="24"/>
      <w:lang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5F3BAF"/>
    <w:rPr>
      <w:color w:val="000080"/>
      <w:u w:val="single"/>
    </w:rPr>
  </w:style>
  <w:style w:type="character" w:customStyle="1" w:styleId="DipnotMetniChar">
    <w:name w:val="Dipnot Metni Char"/>
    <w:basedOn w:val="VarsaylanParagrafYazTipi"/>
    <w:link w:val="DipnotMetni"/>
    <w:rsid w:val="005F3BAF"/>
    <w:rPr>
      <w:sz w:val="24"/>
      <w:szCs w:val="24"/>
      <w:lang w:eastAsia="zh-CN"/>
    </w:rPr>
  </w:style>
  <w:style w:type="paragraph" w:styleId="DipnotMetni">
    <w:name w:val="footnote text"/>
    <w:basedOn w:val="Normal"/>
    <w:link w:val="DipnotMetniChar"/>
    <w:rsid w:val="005F3BAF"/>
    <w:rPr>
      <w:rFonts w:asciiTheme="minorHAnsi" w:eastAsiaTheme="minorHAnsi" w:hAnsiTheme="minorHAnsi" w:cstheme="minorBidi"/>
    </w:rPr>
  </w:style>
  <w:style w:type="character" w:customStyle="1" w:styleId="DipnotMetniChar1">
    <w:name w:val="Dipnot Metni Char1"/>
    <w:basedOn w:val="VarsaylanParagrafYazTipi"/>
    <w:uiPriority w:val="99"/>
    <w:semiHidden/>
    <w:rsid w:val="005F3BAF"/>
    <w:rPr>
      <w:rFonts w:ascii="Times New Roman" w:eastAsia="SimSun" w:hAnsi="Times New Roman" w:cs="Times New Roman"/>
      <w:sz w:val="20"/>
      <w:szCs w:val="20"/>
      <w:lang w:eastAsia="zh-CN"/>
    </w:rPr>
  </w:style>
  <w:style w:type="character" w:customStyle="1" w:styleId="stbilgiChar">
    <w:name w:val="Üstbilgi Char"/>
    <w:basedOn w:val="VarsaylanParagrafYazTipi"/>
    <w:link w:val="stbilgi"/>
    <w:rsid w:val="005F3BAF"/>
    <w:rPr>
      <w:rFonts w:ascii="Calibri" w:eastAsia="Calibri" w:hAnsi="Calibri"/>
    </w:rPr>
  </w:style>
  <w:style w:type="paragraph" w:styleId="stbilgi">
    <w:name w:val="header"/>
    <w:basedOn w:val="Normal"/>
    <w:link w:val="stbilgiChar"/>
    <w:rsid w:val="005F3BAF"/>
    <w:pPr>
      <w:tabs>
        <w:tab w:val="center" w:pos="4536"/>
        <w:tab w:val="right" w:pos="9072"/>
      </w:tabs>
      <w:spacing w:after="200" w:line="276" w:lineRule="auto"/>
    </w:pPr>
    <w:rPr>
      <w:rFonts w:ascii="Calibri" w:eastAsia="Calibri" w:hAnsi="Calibri" w:cstheme="minorBidi"/>
      <w:sz w:val="22"/>
      <w:szCs w:val="22"/>
      <w:lang w:eastAsia="en-US"/>
    </w:rPr>
  </w:style>
  <w:style w:type="character" w:customStyle="1" w:styleId="stbilgiChar1">
    <w:name w:val="Üstbilgi Char1"/>
    <w:basedOn w:val="VarsaylanParagrafYazTipi"/>
    <w:uiPriority w:val="99"/>
    <w:semiHidden/>
    <w:rsid w:val="005F3BAF"/>
    <w:rPr>
      <w:rFonts w:ascii="Times New Roman" w:eastAsia="SimSun" w:hAnsi="Times New Roman" w:cs="Times New Roman"/>
      <w:sz w:val="24"/>
      <w:szCs w:val="24"/>
      <w:lang w:eastAsia="zh-CN"/>
    </w:rPr>
  </w:style>
  <w:style w:type="character" w:customStyle="1" w:styleId="AltbilgiChar">
    <w:name w:val="Altbilgi Char"/>
    <w:basedOn w:val="VarsaylanParagrafYazTipi"/>
    <w:link w:val="Altbilgi"/>
    <w:rsid w:val="005F3BAF"/>
    <w:rPr>
      <w:rFonts w:ascii="Calibri" w:eastAsia="Calibri" w:hAnsi="Calibri"/>
    </w:rPr>
  </w:style>
  <w:style w:type="paragraph" w:styleId="Altbilgi">
    <w:name w:val="footer"/>
    <w:basedOn w:val="Normal"/>
    <w:link w:val="AltbilgiChar"/>
    <w:rsid w:val="005F3BAF"/>
    <w:pPr>
      <w:tabs>
        <w:tab w:val="center" w:pos="4536"/>
        <w:tab w:val="right" w:pos="9072"/>
      </w:tabs>
      <w:spacing w:after="200" w:line="276" w:lineRule="auto"/>
    </w:pPr>
    <w:rPr>
      <w:rFonts w:ascii="Calibri" w:eastAsia="Calibri" w:hAnsi="Calibri" w:cstheme="minorBidi"/>
      <w:sz w:val="22"/>
      <w:szCs w:val="22"/>
      <w:lang w:eastAsia="en-US"/>
    </w:rPr>
  </w:style>
  <w:style w:type="character" w:customStyle="1" w:styleId="AltbilgiChar1">
    <w:name w:val="Altbilgi Char1"/>
    <w:basedOn w:val="VarsaylanParagrafYazTipi"/>
    <w:uiPriority w:val="99"/>
    <w:semiHidden/>
    <w:rsid w:val="005F3BAF"/>
    <w:rPr>
      <w:rFonts w:ascii="Times New Roman" w:eastAsia="SimSun" w:hAnsi="Times New Roman" w:cs="Times New Roman"/>
      <w:sz w:val="24"/>
      <w:szCs w:val="24"/>
      <w:lang w:eastAsia="zh-CN"/>
    </w:rPr>
  </w:style>
  <w:style w:type="character" w:styleId="DipnotBavurusu">
    <w:name w:val="footnote reference"/>
    <w:basedOn w:val="VarsaylanParagrafYazTipi"/>
    <w:rsid w:val="005F3BAF"/>
    <w:rPr>
      <w:vertAlign w:val="superscript"/>
    </w:rPr>
  </w:style>
  <w:style w:type="character" w:customStyle="1" w:styleId="Normal1">
    <w:name w:val="Normal1"/>
    <w:rsid w:val="005F3BAF"/>
    <w:rPr>
      <w:rFonts w:ascii="Times New Roman" w:eastAsia="Times New Roman" w:hAnsi="Times New Roman" w:cs="Times New Roman" w:hint="default"/>
      <w:noProof w:val="0"/>
      <w:sz w:val="24"/>
      <w:lang w:val="en-GB"/>
    </w:rPr>
  </w:style>
  <w:style w:type="character" w:styleId="SayfaNumaras">
    <w:name w:val="page number"/>
    <w:basedOn w:val="VarsaylanParagrafYazTipi"/>
    <w:rsid w:val="005F3B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Teftis\AppData\Roaming\Microsoft\Word\Dosyalar\Genelgeler\Genelge%202014-02%20Yolcular&#305;n%20&#252;zerlerinde,%20e&#351;yas&#305;%20aras&#305;nda%20veya%20ta&#351;&#305;ma%20ara&#231;lar&#305;nda%20beyana%20ayk&#305;r&#305;%20e&#351;ya%20&#231;&#305;kmas&#305;nda%20uygulanacak%20m&#252;eyyideler.doc" TargetMode="External"/><Relationship Id="rId13" Type="http://schemas.openxmlformats.org/officeDocument/2006/relationships/hyperlink" Target="file:///C:\Users\Teftis\AppData\Roaming\Microsoft\Tasarruflu%20Yaz&#305;lar\03.02.2017%2022386408%20Yolcu%20beraberi%20birden%20fazla%20Cep%20telefonu%20getirildi&#287;inde%20IME%20numaras&#305;%20&#252;zerinden%20ba&#351;kas&#305;na%20kay&#305;t%20yapt&#305;r&#305;lmamas&#305;%20i&#231;in%20bildirim.doc"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file:///C:\Users\Teftis\AppData\Roaming\Microsoft\Genelgeler\Genelge%202011-39%20Posta%20e&#351;yas&#305;,%20yolcu%20beraberi%20e&#351;ya,%20ki&#351;isel%20e&#351;ya,%20hediyelik%20e&#351;ya,%20istisnalar%20ve%20k&#305;s&#305;tlamalar.doc" TargetMode="External"/><Relationship Id="rId12" Type="http://schemas.openxmlformats.org/officeDocument/2006/relationships/hyperlink" Target="file:///C:\Users\Teftis\AppData\Roaming\Microsoft\Genelgeler\Genelge%202011-39%20Posta%20e&#351;yas&#305;,%20yolcu%20beraberi%20e&#351;ya,%20ki&#351;isel%20e&#351;ya,%20hediyelik%20e&#351;ya,%20istisnalar%20ve%20k&#305;s&#305;tlamalar.doc"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file:///C:\Users\Teftis\AppData\Roaming\Microsoft\Genelgeler\Genelge%202009-99%20G&#252;mr&#252;ks&#252;z%20sat&#305;&#351;%20ma&#287;azalar&#305;nda%20&#231;&#305;k&#305;&#351;%20sat&#305;&#351;%20limitleri%20(&#231;&#305;kan%20yolcu%20ve%20ara&#231;%20s&#252;r&#252;c&#252;lerine%20giri&#351;te%20verilenin%203%20kat&#305;%20verilece&#287;i).doc" TargetMode="External"/><Relationship Id="rId11" Type="http://schemas.openxmlformats.org/officeDocument/2006/relationships/hyperlink" Target="file:///C:\Users\Teftis\AppData\Roaming\Microsoft\Genelgeler\Genelge%202011-39%20Posta%20e&#351;yas&#305;,%20yolcu%20beraberi%20e&#351;ya,%20ki&#351;isel%20e&#351;ya,%20hediyelik%20e&#351;ya,%20istisnalar%20ve%20k&#305;s&#305;tlamalar.doc"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file:///C:\Users\Teftis\AppData\Roaming\Microsoft\Genelgeler\Genelge%202011-39%20Posta%20e&#351;yas&#305;,%20yolcu%20beraberi%20e&#351;ya,%20ki&#351;isel%20e&#351;ya,%20hediyelik%20e&#351;ya,%20istisnalar%20ve%20k&#305;s&#305;tlamalar.doc" TargetMode="External"/><Relationship Id="rId4" Type="http://schemas.openxmlformats.org/officeDocument/2006/relationships/footnotes" Target="footnotes.xml"/><Relationship Id="rId9" Type="http://schemas.openxmlformats.org/officeDocument/2006/relationships/hyperlink" Target="file:///C:\Users\Teftis\AppData\Roaming\Microsoft\Tasarruflu%20Yaz&#305;lar\27.02.2019%2042071441%20Suudi%20Arabistan%20Yolcu%20Beraberi%20E&#351;ya%20G&#252;mr&#252;k%20K&#305;s&#305;tlamalar&#305;%20200%20adet%20sigara%20500%20gr%20t&#252;t&#252;n.doc" TargetMode="External"/><Relationship Id="rId14"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4418</Words>
  <Characters>25185</Characters>
  <Application>Microsoft Office Word</Application>
  <DocSecurity>0</DocSecurity>
  <Lines>209</Lines>
  <Paragraphs>59</Paragraphs>
  <ScaleCrop>false</ScaleCrop>
  <Company>T.C. Gümrük ve Ticaret Bakanlığı</Company>
  <LinksUpToDate>false</LinksUpToDate>
  <CharactersWithSpaces>29544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Teftis</dc:creator>
  <cp:keywords/>
  <dc:description/>
  <cp:lastModifiedBy>Teftis</cp:lastModifiedBy>
  <cp:revision>2</cp:revision>
  <dcterms:created xsi:type="dcterms:W3CDTF">2020-05-18T10:04:00Z</dcterms:created>
  <dcterms:modified xsi:type="dcterms:W3CDTF">2020-05-18T10:04:00Z</dcterms:modified>
</cp:coreProperties>
</file>